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D8A" w:rsidRDefault="00744B70" w:rsidP="00A115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bookmarkStart w:id="0" w:name="_GoBack"/>
      <w:r w:rsidRPr="00744B7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Отчет о проведении</w:t>
      </w:r>
      <w:r w:rsidR="0058646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Первого </w:t>
      </w:r>
      <w:r w:rsidR="00586468" w:rsidRPr="00744B7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Регионального </w:t>
      </w:r>
      <w:r w:rsidR="0058646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молодежного </w:t>
      </w:r>
      <w:r w:rsidR="003F41C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кинофестиваля «</w:t>
      </w:r>
      <w:r w:rsidR="0058646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Герои во все времена</w:t>
      </w:r>
      <w:r w:rsidR="00334D8A" w:rsidRPr="00744B7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» посвященн</w:t>
      </w:r>
      <w:r w:rsidR="0058646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ого </w:t>
      </w:r>
      <w:r w:rsidR="00334D8A" w:rsidRPr="00744B7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80-летию Победы в Великой Отечественной войне и Году Защитника Отечества!</w:t>
      </w:r>
    </w:p>
    <w:p w:rsidR="00771D28" w:rsidRDefault="00771D28" w:rsidP="00A115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540811" w:rsidRDefault="00586468" w:rsidP="00A115CC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864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Цель Кинофестиваля –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Сохранение </w:t>
      </w:r>
      <w:r w:rsidRPr="00586468">
        <w:rPr>
          <w:rFonts w:ascii="Times New Roman" w:eastAsia="Times New Roman" w:hAnsi="Times New Roman" w:cs="Times New Roman"/>
          <w:sz w:val="28"/>
          <w:szCs w:val="28"/>
          <w:lang w:eastAsia="zh-CN"/>
        </w:rPr>
        <w:t>памяти о подвиге народа в годы Великой Отечественной войны, популяризаци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5864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военно-исторического наследия России, 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ктивизации гражданской позиции.</w:t>
      </w:r>
    </w:p>
    <w:p w:rsidR="00586468" w:rsidRDefault="00586468" w:rsidP="00A115CC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Задачи: </w:t>
      </w:r>
    </w:p>
    <w:p w:rsidR="00586468" w:rsidRDefault="00586468" w:rsidP="00A115CC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86468" w:rsidRPr="00586468" w:rsidRDefault="00586468" w:rsidP="00A115C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86468">
        <w:rPr>
          <w:rFonts w:ascii="Times New Roman" w:eastAsia="Times New Roman" w:hAnsi="Times New Roman" w:cs="Times New Roman"/>
          <w:sz w:val="28"/>
          <w:szCs w:val="28"/>
          <w:lang w:eastAsia="zh-CN"/>
        </w:rPr>
        <w:t>Воспитание патриотизма: Формирование уважения и гордости за подвиг народа, укрепление интереса к культуре и искусству. Развитие интереса к прошлому нашей Родины, привлечение учащихся к изучению истории Отечества.</w:t>
      </w:r>
    </w:p>
    <w:p w:rsidR="00586468" w:rsidRPr="00586468" w:rsidRDefault="00586468" w:rsidP="00A115C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86468">
        <w:rPr>
          <w:rFonts w:ascii="Times New Roman" w:eastAsia="Times New Roman" w:hAnsi="Times New Roman" w:cs="Times New Roman"/>
          <w:sz w:val="28"/>
          <w:szCs w:val="28"/>
          <w:lang w:eastAsia="zh-CN"/>
        </w:rPr>
        <w:t>Документирование личных историй: Привлечение внимания к личным воспоминаниям и судьбам людей, переживших войну, и их роли в современной истории России.</w:t>
      </w:r>
    </w:p>
    <w:p w:rsidR="00586468" w:rsidRPr="00586468" w:rsidRDefault="00586468" w:rsidP="00A115C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86468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Развитие творческих способностей: Стимулирование креативности у молодежи в исследовании и творческом осмыслении исторических событий. Развитие анализа и современного видения исторических фактов, расширение кругозора и круга общения.</w:t>
      </w:r>
    </w:p>
    <w:p w:rsidR="00586468" w:rsidRDefault="00586468" w:rsidP="00A115CC">
      <w:pPr>
        <w:pStyle w:val="a3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44B70" w:rsidRDefault="00744B70" w:rsidP="00A115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744B70" w:rsidRDefault="00744B70" w:rsidP="00A115C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Организатор</w:t>
      </w:r>
      <w:r w:rsidR="0058646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: </w:t>
      </w:r>
    </w:p>
    <w:p w:rsidR="00744B70" w:rsidRPr="00744B70" w:rsidRDefault="00744B70" w:rsidP="00A115CC">
      <w:pPr>
        <w:pStyle w:val="a3"/>
        <w:numPr>
          <w:ilvl w:val="0"/>
          <w:numId w:val="1"/>
        </w:numPr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44B7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КГА ПОУ </w:t>
      </w:r>
      <w:r w:rsidR="0058646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Находкинский государственный гуманитарно-политехнический колледж</w:t>
      </w:r>
    </w:p>
    <w:p w:rsidR="00744B70" w:rsidRDefault="00744B70" w:rsidP="00A115C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586468" w:rsidRDefault="00586468" w:rsidP="00A115C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Фестиваль п</w:t>
      </w:r>
      <w:r w:rsidRPr="0058646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роводится впервые по инициативе РУМО "Воспитательная работа и молодежная политика</w:t>
      </w:r>
      <w:r w:rsidR="00A115CC" w:rsidRPr="0058646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» с</w:t>
      </w:r>
      <w:r w:rsidRPr="0058646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учетом </w:t>
      </w:r>
      <w:r w:rsidR="00A115CC" w:rsidRPr="0058646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современных социальных</w:t>
      </w:r>
      <w:r w:rsidRPr="0058646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A115CC" w:rsidRPr="0058646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тенденций и</w:t>
      </w:r>
      <w:r w:rsidRPr="0058646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актуальности </w:t>
      </w:r>
      <w:proofErr w:type="spellStart"/>
      <w:r w:rsidRPr="0058646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кинопедагогики</w:t>
      </w:r>
      <w:proofErr w:type="spellEnd"/>
      <w:r w:rsidRPr="0058646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. </w:t>
      </w:r>
    </w:p>
    <w:p w:rsidR="00D93249" w:rsidRDefault="00D93249" w:rsidP="00A115C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D93249" w:rsidRPr="00D93249" w:rsidRDefault="00D93249" w:rsidP="00A115C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9324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lastRenderedPageBreak/>
        <w:t>Фестиваль включал пять творческих площадок:</w:t>
      </w:r>
    </w:p>
    <w:p w:rsidR="00D93249" w:rsidRPr="00D93249" w:rsidRDefault="00D93249" w:rsidP="00A115CC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9324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«Медиа центр» — знакомство с основами фотосъёмки, работой с композицией и светом.  Площадка подготовлена </w:t>
      </w:r>
      <w:proofErr w:type="spellStart"/>
      <w:r w:rsidRPr="00D9324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медиацентром</w:t>
      </w:r>
      <w:proofErr w:type="spellEnd"/>
      <w:r w:rsidRPr="00D9324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НГГПК «</w:t>
      </w:r>
      <w:proofErr w:type="spellStart"/>
      <w:r w:rsidRPr="00D9324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Зип</w:t>
      </w:r>
      <w:proofErr w:type="spellEnd"/>
      <w:r w:rsidRPr="00D9324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- </w:t>
      </w:r>
      <w:proofErr w:type="spellStart"/>
      <w:r w:rsidRPr="00D9324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зап</w:t>
      </w:r>
      <w:proofErr w:type="spellEnd"/>
      <w:r w:rsidRPr="00D9324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»</w:t>
      </w:r>
    </w:p>
    <w:p w:rsidR="00D93249" w:rsidRPr="00D93249" w:rsidRDefault="00D93249" w:rsidP="00A115CC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9324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Мастер-класс от студии «Спичка» —  Мастер – класс по развитию актёрского мастерства, сценической речи и уверенности на </w:t>
      </w:r>
      <w:proofErr w:type="spellStart"/>
      <w:r w:rsidRPr="00D9324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сценепровел</w:t>
      </w:r>
      <w:proofErr w:type="spellEnd"/>
      <w:r w:rsidRPr="00D9324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актер, сценарист, режиссер </w:t>
      </w:r>
      <w:proofErr w:type="spellStart"/>
      <w:r w:rsidRPr="00D9324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Спичкин</w:t>
      </w:r>
      <w:proofErr w:type="spellEnd"/>
      <w:r w:rsidRPr="00D9324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Константин. </w:t>
      </w:r>
    </w:p>
    <w:p w:rsidR="00D93249" w:rsidRPr="00D93249" w:rsidRDefault="00D93249" w:rsidP="00A115CC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9324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«Режиссура» — совместно с АНО «МЕДИА ДОМ» участники попробовали себя в роли режиссёров и узнали процессах киноиндустрии изнутри.</w:t>
      </w:r>
    </w:p>
    <w:p w:rsidR="00D93249" w:rsidRPr="00D93249" w:rsidRDefault="00D93249" w:rsidP="00A115CC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9324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«Костюмерная мастерская «ЛИК» —   важность дизайна костюмов невозможно переоценить, поскольку это неотъемлемая часть кинематографического повествования. Участники получили уникальную возможность увидеть работу костюмеров изнутри, примерить костюмы, созданные студентами Лесозаводского индустриального колледжа, и сделать памятные фото и видео.</w:t>
      </w:r>
    </w:p>
    <w:p w:rsidR="00D93249" w:rsidRPr="00D93249" w:rsidRDefault="00D93249" w:rsidP="00A115CC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9324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«Территория героев» — интерактивная зона с военной экипировкой, снаряжением и оружием, где была создана интерактивная атмосфера фильмов о героях и народной доблести.  Площадка организована нашими партнерами, ветеранами боевых действий и силовиками УТЦ «</w:t>
      </w:r>
      <w:proofErr w:type="spellStart"/>
      <w:r w:rsidRPr="00D9324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Веспа</w:t>
      </w:r>
      <w:proofErr w:type="spellEnd"/>
      <w:r w:rsidRPr="00D9324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групп»</w:t>
      </w:r>
    </w:p>
    <w:p w:rsidR="00586468" w:rsidRPr="00586468" w:rsidRDefault="00586468" w:rsidP="00A115C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586468" w:rsidRPr="00586468" w:rsidRDefault="00586468" w:rsidP="00A115C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58646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Направления Кинофестиваля:</w:t>
      </w:r>
    </w:p>
    <w:p w:rsidR="00586468" w:rsidRPr="00586468" w:rsidRDefault="00586468" w:rsidP="00A115C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58646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– Короткометражное (игровое) кино;</w:t>
      </w:r>
    </w:p>
    <w:p w:rsidR="00586468" w:rsidRPr="00586468" w:rsidRDefault="00586468" w:rsidP="00A115C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58646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– Документальное кино;</w:t>
      </w:r>
    </w:p>
    <w:p w:rsidR="00586468" w:rsidRPr="00586468" w:rsidRDefault="00586468" w:rsidP="00A115C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58646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– Социальный ролик (реклама);</w:t>
      </w:r>
    </w:p>
    <w:p w:rsidR="00586468" w:rsidRPr="00586468" w:rsidRDefault="00586468" w:rsidP="00A115C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58646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– Клип.</w:t>
      </w:r>
    </w:p>
    <w:p w:rsidR="00586468" w:rsidRPr="00586468" w:rsidRDefault="00586468" w:rsidP="00A115C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58646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Номинации Кинофестиваля:</w:t>
      </w:r>
    </w:p>
    <w:p w:rsidR="00586468" w:rsidRPr="00586468" w:rsidRDefault="00586468" w:rsidP="00A115C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58646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– Лучший актер;</w:t>
      </w:r>
    </w:p>
    <w:p w:rsidR="00586468" w:rsidRPr="00586468" w:rsidRDefault="00586468" w:rsidP="00A115C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58646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– Лучшая режиссура;</w:t>
      </w:r>
    </w:p>
    <w:p w:rsidR="00586468" w:rsidRPr="00586468" w:rsidRDefault="00586468" w:rsidP="00A115C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58646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lastRenderedPageBreak/>
        <w:t>– Лучший монтаж;</w:t>
      </w:r>
    </w:p>
    <w:p w:rsidR="00586468" w:rsidRPr="00586468" w:rsidRDefault="00586468" w:rsidP="00A115C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58646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– Лучшая операторская работа.</w:t>
      </w:r>
    </w:p>
    <w:p w:rsidR="00586468" w:rsidRPr="00586468" w:rsidRDefault="00586468" w:rsidP="00A115C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D93249" w:rsidRDefault="00586468" w:rsidP="00A115C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Приняли участие 18 уч</w:t>
      </w:r>
      <w:r w:rsidR="00D9324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реждений СПО и школьники НГО.   </w:t>
      </w:r>
    </w:p>
    <w:p w:rsidR="00D93249" w:rsidRDefault="00D93249" w:rsidP="00A115C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586468" w:rsidRDefault="00D93249" w:rsidP="00A115C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 рамках </w:t>
      </w:r>
      <w:r w:rsidR="00A115C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конкурса были представлены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58646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16 работ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.   </w:t>
      </w:r>
    </w:p>
    <w:p w:rsidR="00D93249" w:rsidRDefault="00D93249" w:rsidP="00A115C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D93249" w:rsidRDefault="00D93249" w:rsidP="00A115C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 состав комиссии жюри вошли мастера кино – медиа индустрии, ветераны боевых действий, индустриальные партнеры. </w:t>
      </w:r>
    </w:p>
    <w:p w:rsidR="00D93249" w:rsidRPr="00D93249" w:rsidRDefault="00D93249" w:rsidP="00A115CC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9324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АНО Медиа дом,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Т</w:t>
      </w:r>
      <w:r w:rsidRPr="00D9324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еатральная студия «Спичка», </w:t>
      </w:r>
      <w:r w:rsidR="003F41C5" w:rsidRPr="00D9324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Председатель Российского</w:t>
      </w:r>
      <w:r w:rsidRPr="00D9324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союза ветеранов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Котиков Александр Львович</w:t>
      </w:r>
      <w:r w:rsidRPr="00D9324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ветеран СВО Кавалер Ордена Мужества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Солдайкин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Евгений Васильевич, ветеран СВО Воротников Сергей Александрович, АО НЗМУ. </w:t>
      </w:r>
    </w:p>
    <w:p w:rsidR="00586468" w:rsidRDefault="00D93249" w:rsidP="00A115C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9324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Гран-при завоевали команды колледжей: КГА ПОУ «НГГПК», КГА ПОУ «ЛИК», КГА ПОУ «СИЭК»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, </w:t>
      </w:r>
      <w:r w:rsidRPr="00D9324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КГА ПОУ «АТК».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</w:p>
    <w:p w:rsidR="00586468" w:rsidRDefault="00586468" w:rsidP="00A115C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871FC" w:rsidRDefault="003F41C5" w:rsidP="00A115C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Общее количество участников фестиваля более 300 человек</w:t>
      </w:r>
    </w:p>
    <w:p w:rsidR="00135D6F" w:rsidRDefault="00135D6F" w:rsidP="00A115C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A115CC" w:rsidRDefault="00A115CC" w:rsidP="00A115C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По результатам кинофестиваля сформирован банк медиа-материалов, которые будут использованы при проведении патриотических мероприятий. </w:t>
      </w:r>
      <w:bookmarkEnd w:id="0"/>
    </w:p>
    <w:sectPr w:rsidR="00A11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3DF8"/>
    <w:multiLevelType w:val="hybridMultilevel"/>
    <w:tmpl w:val="3A5C3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A4B19"/>
    <w:multiLevelType w:val="hybridMultilevel"/>
    <w:tmpl w:val="41780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C6AF0"/>
    <w:multiLevelType w:val="hybridMultilevel"/>
    <w:tmpl w:val="F9AE1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379E0"/>
    <w:multiLevelType w:val="hybridMultilevel"/>
    <w:tmpl w:val="C8D42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936DA"/>
    <w:multiLevelType w:val="hybridMultilevel"/>
    <w:tmpl w:val="FC722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654E6"/>
    <w:multiLevelType w:val="hybridMultilevel"/>
    <w:tmpl w:val="96827090"/>
    <w:lvl w:ilvl="0" w:tplc="E64447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F60F41"/>
    <w:multiLevelType w:val="hybridMultilevel"/>
    <w:tmpl w:val="B8DAF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F6D35"/>
    <w:multiLevelType w:val="hybridMultilevel"/>
    <w:tmpl w:val="D4CE9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E3566"/>
    <w:multiLevelType w:val="hybridMultilevel"/>
    <w:tmpl w:val="00D06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A54B0"/>
    <w:multiLevelType w:val="hybridMultilevel"/>
    <w:tmpl w:val="D99CF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B708E"/>
    <w:multiLevelType w:val="hybridMultilevel"/>
    <w:tmpl w:val="A6E2D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D8A"/>
    <w:rsid w:val="00056EF8"/>
    <w:rsid w:val="000818C5"/>
    <w:rsid w:val="001177B3"/>
    <w:rsid w:val="00134AF6"/>
    <w:rsid w:val="00135D6F"/>
    <w:rsid w:val="002B13C6"/>
    <w:rsid w:val="002D5269"/>
    <w:rsid w:val="00334D8A"/>
    <w:rsid w:val="003F41C5"/>
    <w:rsid w:val="00421C19"/>
    <w:rsid w:val="004871FC"/>
    <w:rsid w:val="00540811"/>
    <w:rsid w:val="00586468"/>
    <w:rsid w:val="006456D1"/>
    <w:rsid w:val="00653D1E"/>
    <w:rsid w:val="00744B70"/>
    <w:rsid w:val="00771D28"/>
    <w:rsid w:val="007D0494"/>
    <w:rsid w:val="00A115CC"/>
    <w:rsid w:val="00A54986"/>
    <w:rsid w:val="00C01B44"/>
    <w:rsid w:val="00CD3CAF"/>
    <w:rsid w:val="00D22BED"/>
    <w:rsid w:val="00D93249"/>
    <w:rsid w:val="00E00D8D"/>
    <w:rsid w:val="00F06D9B"/>
    <w:rsid w:val="00FC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DC5DF"/>
  <w15:chartTrackingRefBased/>
  <w15:docId w15:val="{06D6918C-7098-4D38-AB88-2BDFCB96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D8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B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1C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Danillenko</dc:creator>
  <cp:keywords/>
  <dc:description/>
  <cp:lastModifiedBy>Олеся Владимировна</cp:lastModifiedBy>
  <cp:revision>2</cp:revision>
  <dcterms:created xsi:type="dcterms:W3CDTF">2025-05-16T00:28:00Z</dcterms:created>
  <dcterms:modified xsi:type="dcterms:W3CDTF">2025-05-16T00:28:00Z</dcterms:modified>
</cp:coreProperties>
</file>