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75D1" w:rsidRPr="00DE75D1" w:rsidTr="00DE75D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E75D1" w:rsidRPr="00DE75D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DE75D1" w:rsidRPr="00DE75D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B6E074"/>
                        <w:vAlign w:val="center"/>
                        <w:hideMark/>
                      </w:tcPr>
                      <w:tbl>
                        <w:tblPr>
                          <w:tblW w:w="9356" w:type="dxa"/>
                          <w:tblCellSpacing w:w="6" w:type="dxa"/>
                          <w:tblCellMar>
                            <w:top w:w="120" w:type="dxa"/>
                            <w:left w:w="120" w:type="dxa"/>
                            <w:bottom w:w="120" w:type="dxa"/>
                            <w:right w:w="1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6"/>
                        </w:tblGrid>
                        <w:tr w:rsidR="00DE75D1" w:rsidRPr="00DE75D1" w:rsidTr="00BA251E">
                          <w:trPr>
                            <w:tblCellSpacing w:w="6" w:type="dxa"/>
                          </w:trPr>
                          <w:tc>
                            <w:tcPr>
                              <w:tcW w:w="4987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DE75D1" w:rsidRPr="00DE75D1" w:rsidRDefault="00DE75D1" w:rsidP="00DE75D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Департамент образования и науки Приморского края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Краевое государственное бюджетное профессиональное образовательное учреждение «Находкинский государственный гуманитарно-политехнический колледж»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tbl>
                              <w:tblPr>
                                <w:tblStyle w:val="a7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38"/>
                                <w:gridCol w:w="4539"/>
                              </w:tblGrid>
                              <w:tr w:rsidR="00467B51" w:rsidTr="00934596">
                                <w:tc>
                                  <w:tcPr>
                                    <w:tcW w:w="4538" w:type="dxa"/>
                                  </w:tcPr>
                                  <w:p w:rsidR="00467B51" w:rsidRDefault="001F2D90" w:rsidP="000262B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bookmarkStart w:id="0" w:name="_GoBack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СОГЛАСОВАН</w:t>
                                    </w:r>
                                  </w:p>
                                  <w:p w:rsidR="000262B4" w:rsidRDefault="000262B4" w:rsidP="000262B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262B4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Совет КГБ ПОУ «НГГПК»</w:t>
                                    </w:r>
                                  </w:p>
                                  <w:p w:rsidR="000262B4" w:rsidRDefault="00BD0482" w:rsidP="000262B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Протокол от 28 июня </w:t>
                                    </w:r>
                                    <w:r w:rsidR="000262B4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2016</w:t>
                                    </w:r>
                                  </w:p>
                                  <w:p w:rsidR="000262B4" w:rsidRDefault="000262B4" w:rsidP="00BD048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№</w:t>
                                    </w:r>
                                    <w:r w:rsidR="00BD0482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2</w:t>
                                    </w:r>
                                  </w:p>
                                </w:tc>
                                <w:tc>
                                  <w:tcPr>
                                    <w:tcW w:w="4539" w:type="dxa"/>
                                  </w:tcPr>
                                  <w:p w:rsidR="00467B51" w:rsidRDefault="00467B51" w:rsidP="000262B4">
                                    <w:pPr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262B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УТВЕРЖДЕН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приказом директора КГБ ПОУ  «НГГПК» </w:t>
                                    </w:r>
                                  </w:p>
                                  <w:p w:rsidR="00467B51" w:rsidRPr="00DE75D1" w:rsidRDefault="00467B51" w:rsidP="000262B4">
                                    <w:pPr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от </w:t>
                                    </w:r>
                                    <w:r w:rsidR="00BD04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28 июня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2016 г. № </w:t>
                                    </w:r>
                                    <w:r w:rsidR="00BD04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487</w:t>
                                    </w:r>
                                  </w:p>
                                  <w:p w:rsidR="00467B51" w:rsidRDefault="00467B51" w:rsidP="000262B4">
                                    <w:pPr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bookmarkEnd w:id="0"/>
                            </w:tbl>
                            <w:p w:rsidR="00467B51" w:rsidRDefault="00467B51" w:rsidP="006A00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DE75D1" w:rsidRPr="00DE75D1" w:rsidRDefault="00DE75D1" w:rsidP="006A00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ПЛАН МЕРОПРИЯТИЙ</w:t>
                              </w:r>
                            </w:p>
                            <w:p w:rsidR="00DE75D1" w:rsidRDefault="00DE75D1" w:rsidP="006A00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по противодействию коррупции в КГБ ПОУ 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«Находкинский государственный гуманитарно-политехнический колледж»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на 201</w:t>
                              </w:r>
                              <w:r w:rsidR="007F7F2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-201</w:t>
                              </w:r>
                              <w:r w:rsidR="007F7F2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год</w:t>
                              </w:r>
                              <w:r w:rsidR="00C425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ы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</w:p>
                            <w:p w:rsidR="00DE75D1" w:rsidRPr="00DE75D1" w:rsidRDefault="00DE75D1" w:rsidP="00DE75D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1. Общие положения: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1.1. План работы составлен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на основании Положения «О противодействии коррупции в КГБ ПОУ «Находкинский государственный гуманита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рно-политехнический колледж»  с 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учето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следующих нормативно-правовых документов:</w:t>
                              </w:r>
                            </w:p>
                            <w:p w:rsidR="00DE75D1" w:rsidRPr="00BD65DC" w:rsidRDefault="00DE75D1" w:rsidP="00BD65DC">
                              <w:pPr>
                                <w:pStyle w:val="a3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5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0" w:firstLine="77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65D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Федеральный закон от 25.12.2008 N 273-ФЗ (</w:t>
                              </w:r>
                              <w:r w:rsidR="00755CE8" w:rsidRPr="00BD65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(ред. от 03.07.2016)</w:t>
                              </w:r>
                              <w:r w:rsidRPr="00BD65D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"О противодействии коррупции"; </w:t>
                              </w:r>
                            </w:p>
                            <w:p w:rsidR="0055025F" w:rsidRPr="00BD65DC" w:rsidRDefault="00066B11" w:rsidP="00BD65DC">
                              <w:pPr>
                                <w:pStyle w:val="a3"/>
                                <w:numPr>
                                  <w:ilvl w:val="0"/>
                                  <w:numId w:val="10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 w:firstLine="78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D65D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"Трудовой кодекс Российской Федерации" от 30.12.2001 N 197-ФЗ  </w:t>
                              </w:r>
                              <w:r w:rsidR="0055025F" w:rsidRPr="00BD65D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(</w:t>
                              </w:r>
                              <w:r w:rsidR="0055025F" w:rsidRPr="00BD65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ред. от 03.07.2016)</w:t>
                              </w:r>
                              <w:r w:rsidR="00B05C71" w:rsidRPr="00BD65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0E2325" w:rsidRPr="00CD56F7" w:rsidRDefault="000E2325" w:rsidP="00BD65DC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0" w:firstLine="89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56F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Указ Президента РФ от 01.04.2016 N 147 «О Национальном плане противодействия коррупции на 2016 - 2017 годы»;</w:t>
                              </w:r>
                            </w:p>
                            <w:p w:rsidR="004B66F5" w:rsidRPr="00222832" w:rsidRDefault="004B66F5" w:rsidP="00BD65DC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 w:firstLine="90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228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Указ Президента РФ от 08.03.2015 N 120 (ред. от 15.07.2015) "О некоторых вопросах противодействия коррупции";</w:t>
                              </w:r>
                            </w:p>
                            <w:p w:rsidR="00C4363B" w:rsidRDefault="00C4363B" w:rsidP="00BD65DC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0" w:firstLine="89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2228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Указ Президента РФ от 08.07.2013 N 613 (ред. от 15.07.2015) "Вопросы противодействия коррупции" (вместе с "Порядком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опубликования");</w:t>
                              </w:r>
                              <w:proofErr w:type="gramEnd"/>
                            </w:p>
                            <w:p w:rsidR="009762D4" w:rsidRPr="00DE75D1" w:rsidRDefault="009762D4" w:rsidP="009762D4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before="100" w:beforeAutospacing="1" w:after="100" w:afterAutospacing="1" w:line="240" w:lineRule="auto"/>
                                <w:ind w:left="10" w:firstLine="89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Указ Президента РФ от 21.07.2010 N 925 "О мерах по реализации отдельных положений Федерального закона  "О противодействии коррупции";  </w:t>
                              </w:r>
                            </w:p>
                            <w:p w:rsidR="00AD5912" w:rsidRDefault="009762D4" w:rsidP="00AD5912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 w:firstLine="861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D591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Указ Президента РФ от 02.04.2013 N 309</w:t>
                              </w:r>
                              <w:r w:rsidR="00932155" w:rsidRPr="00AD591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D591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(ред. от 08.06.2016)</w:t>
                              </w:r>
                              <w:r w:rsidR="00932155" w:rsidRPr="00AD591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D591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"О мерах по реализации отдельных положений Федерального закона "О противодействии коррупции"</w:t>
                              </w:r>
                              <w:r w:rsidR="00932155" w:rsidRPr="00AD591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D591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(вместе с "Положением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коррупции")</w:t>
                              </w:r>
                              <w:r w:rsidR="00AD5912" w:rsidRPr="00AD591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; </w:t>
                              </w:r>
                            </w:p>
                            <w:p w:rsidR="00325751" w:rsidRPr="00355399" w:rsidRDefault="00AD5912" w:rsidP="00355399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0" w:firstLine="851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5539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Закон Приморского края от 10.03.2009 N 387-КЗ (ред. от 05.05.2012) "О противодействии коррупции в Приморском крае" (принят Законодательным Собранием Приморского края 25.02.2009)</w:t>
                              </w:r>
                              <w:r w:rsidR="00325751" w:rsidRPr="0035539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; </w:t>
                              </w:r>
                            </w:p>
                            <w:p w:rsidR="00325751" w:rsidRPr="004F0325" w:rsidRDefault="00325751" w:rsidP="004C0BD1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828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 w:firstLine="90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F032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Закон Приморского края от 07.09.2011 № 808-КЗ « Кодекс этики </w:t>
                              </w:r>
                              <w:r w:rsidR="00355399" w:rsidRPr="004F032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и </w:t>
                              </w:r>
                              <w:r w:rsidRPr="004F032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служебного поведения государственных</w:t>
                              </w:r>
                              <w:r w:rsidR="004F0325" w:rsidRPr="004F032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F032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гражданских служащих Приморского края»</w:t>
                              </w:r>
                              <w:r w:rsidR="004F032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;</w:t>
                              </w:r>
                              <w:r w:rsidRPr="004F032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17185F" w:rsidRPr="0017185F" w:rsidRDefault="00934596" w:rsidP="004C0BD1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left="0" w:firstLine="90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7" w:history="1">
                                <w:r w:rsidR="0017185F" w:rsidRPr="0017185F">
                                  <w:rPr>
                                    <w:rStyle w:val="a4"/>
                                    <w:rFonts w:ascii="Times New Roman" w:hAnsi="Times New Roman" w:cs="Times New Roman"/>
                                    <w:color w:val="auto"/>
                                    <w:sz w:val="24"/>
                                    <w:szCs w:val="24"/>
                                    <w:u w:val="none"/>
                                  </w:rPr>
                                  <w:t>Постановление</w:t>
                                </w:r>
                              </w:hyperlink>
                              <w:r w:rsidR="0017185F" w:rsidRPr="0017185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Правительства Российской Федерации от 9 января 2014 года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</w:t>
                              </w:r>
                              <w:r w:rsidR="0017185F" w:rsidRPr="0017185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вырученных от его реализации"</w:t>
                              </w:r>
                              <w:r w:rsidR="0017185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932155" w:rsidRPr="00DE75D1" w:rsidRDefault="00932155" w:rsidP="004C0BD1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left="0" w:firstLine="90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Приказ </w:t>
                              </w:r>
                              <w:proofErr w:type="spellStart"/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Минвостокразвития</w:t>
                              </w:r>
                              <w:proofErr w:type="spellEnd"/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России от 22.05.2013 N 33 "Об организации работы телефона "горячей линии" для приема сообщений граждан и юридических лиц по фактам коррупции в Министерстве Российской Федерации по развитию Дальнего Востока" (вместе с "Порядком работы телефона "горячей линии" для приема сообщений граждан и юридических лиц по фактам коррупции в Министерстве Российской Федерации по развитию Дальнего Востока"); </w:t>
                              </w:r>
                              <w:proofErr w:type="gramEnd"/>
                            </w:p>
                            <w:p w:rsidR="00400506" w:rsidRPr="003E6F44" w:rsidRDefault="00400506" w:rsidP="004C0BD1">
                              <w:pPr>
                                <w:tabs>
                                  <w:tab w:val="left" w:pos="828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861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Постановление Администрации Приморского края от 27.05.2016 N 228-па "Об утверждении Программы противодействия коррупции в Приморском крае на 2016 - </w:t>
                              </w:r>
                              <w:r w:rsidRPr="003E6F4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2018 годы"</w:t>
                              </w:r>
                              <w:r w:rsidR="00E70F50" w:rsidRPr="003E6F4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3E6F44" w:rsidRPr="00647654" w:rsidRDefault="003E6F44" w:rsidP="004C0BD1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0" w:firstLine="89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64765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Постановление Губернатора Приморского края от 16.05.2014 N 32-пг (ред. от 09.09.2015)</w:t>
                              </w:r>
                              <w:r w:rsidR="00647654" w:rsidRPr="0064765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4765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"О мерах по реализации Постановления Правительства Российской Федерации от 9 января 2014 года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                        </w:r>
                              <w:proofErr w:type="gramEnd"/>
                            </w:p>
                            <w:p w:rsidR="00C36C6D" w:rsidRPr="00B44251" w:rsidRDefault="00C36C6D" w:rsidP="00B44251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0" w:firstLine="890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B44251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Постановление Губернатора Приморского края от 11.05.2010 N 47-пг</w:t>
                              </w:r>
                              <w:r w:rsidR="00B44251" w:rsidRPr="00B44251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44251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(ред. от 09.10.2015)</w:t>
                              </w:r>
                              <w:r w:rsidR="00B44251" w:rsidRPr="00B44251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44251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"О проверке достоверности и полноты сведений, представленных гражданами, претендующими на замещение должностей государственной гражданской службы Приморского края, и государственными гражданскими служащими Приморского края, и соблюдения государственными гражданскими служащими Приморского края требований к служебному поведению"</w:t>
                              </w:r>
                              <w:proofErr w:type="gramEnd"/>
                            </w:p>
                            <w:p w:rsidR="00B44251" w:rsidRPr="00B64331" w:rsidRDefault="00B44251" w:rsidP="00314E05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0" w:firstLine="709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6433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Постановление Губернатора Приморского края от 11.07.2016 N 49-пг "Об утверждении Порядка сообщения государственными гражданскими служащими Приморского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интересов"</w:t>
                              </w:r>
                            </w:p>
                            <w:p w:rsidR="00541671" w:rsidRDefault="00DE75D1" w:rsidP="004167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1.2. План определяет основные направления реализации антикоррупционной политики в </w:t>
                              </w:r>
                              <w:r w:rsidR="0054167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краевом государственном бюджетном профессиональном образовательном учреждении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«Находкинский государственный гуманитарно-политехнический колледж», систему и перечень программных мероприятий, направленных на противодействие коррупции </w:t>
                              </w:r>
                            </w:p>
                            <w:p w:rsidR="00915311" w:rsidRDefault="00DE75D1" w:rsidP="004167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2. Цели плана</w:t>
                              </w:r>
                              <w:proofErr w:type="gramStart"/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B369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-  недопущение предпосылок</w:t>
                              </w:r>
                              <w:r w:rsidR="009153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и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исключение коррупции в КГБ ПОУ «Н</w:t>
                              </w:r>
                              <w:r w:rsidR="009153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ГГПК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»;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</w:t>
                              </w:r>
                              <w:r w:rsidR="009153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КГБ ПОУ «НГГПК»;</w:t>
                              </w:r>
                            </w:p>
                            <w:p w:rsidR="003F3F6E" w:rsidRDefault="00DE75D1" w:rsidP="004167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Для достижения указанных целей </w:t>
                              </w:r>
                              <w:r w:rsidR="00B369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будут выполнены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следующи</w:t>
                              </w:r>
                              <w:r w:rsidR="00B369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задач</w:t>
                              </w:r>
                              <w:r w:rsidR="00B369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- предупреждение коррупционных правонарушений;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- оптимизация и конкретизация полномочий  должностных лиц;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- формирование антикоррупционного сознания участников образовательного процесса;</w:t>
                              </w: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- обеспечение неотвратимости ответственности за совершение коррупционных правонарушений;</w:t>
                              </w:r>
                              <w:r w:rsidR="003F3F6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4C0BD1" w:rsidRDefault="00A069DC" w:rsidP="00B6433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 повышение эффективности  управления, качества</w:t>
                              </w:r>
                              <w:r w:rsidR="003F3F6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 и доступности </w:t>
                              </w:r>
                              <w:r w:rsidR="003F3F6E"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образовательных и иных услуг</w:t>
                              </w:r>
                              <w:r w:rsidR="00D735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 оказываемых колледжем</w:t>
                              </w:r>
                              <w:proofErr w:type="gramStart"/>
                              <w:r w:rsidR="00D735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proofErr w:type="gramEnd"/>
                              <w:r w:rsidR="00DE75D1"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- </w:t>
                              </w:r>
                              <w:proofErr w:type="gramStart"/>
                              <w:r w:rsidR="00DE75D1"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</w:t>
                              </w:r>
                              <w:proofErr w:type="gramEnd"/>
                              <w:r w:rsidR="00DE75D1"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одействие реализации прав граждан на доступ к информации о деятельности  колледжа;</w:t>
                              </w:r>
                              <w:r w:rsidR="00DE75D1"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="00D90C5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       </w:t>
                              </w:r>
                              <w:r w:rsidR="00DE75D1"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Контроль за реализацией Плана в КГБ ПОУ «</w:t>
                              </w:r>
                              <w:r w:rsidR="003E2C0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НГГПК</w:t>
                              </w:r>
                              <w:r w:rsidR="00DE75D1"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» осуществляется </w:t>
                              </w:r>
                              <w:r w:rsidR="00B6433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з</w:t>
                              </w:r>
                              <w:r w:rsidR="003E2C0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аместителем ди</w:t>
                              </w:r>
                              <w:r w:rsidR="00DE75D1"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ректор</w:t>
                              </w:r>
                              <w:r w:rsidR="003E2C0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а  по </w:t>
                              </w:r>
                              <w:r w:rsidR="00D90C5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</w:t>
                              </w:r>
                              <w:r w:rsidR="003E2C0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оциальной и </w:t>
                              </w:r>
                              <w:r w:rsidR="00D90C5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</w:t>
                              </w:r>
                              <w:r w:rsidR="003E2C0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оспитательной </w:t>
                              </w:r>
                              <w:r w:rsidR="00D90C5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</w:t>
                              </w:r>
                              <w:r w:rsidR="003E2C0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аботе (СВР)</w:t>
                              </w:r>
                              <w:r w:rsidR="00DE75D1"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:rsidR="00DE75D1" w:rsidRPr="00DE75D1" w:rsidRDefault="00DE75D1" w:rsidP="00B6433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</w:p>
                            <w:tbl>
                              <w:tblPr>
                                <w:tblpPr w:leftFromText="36" w:rightFromText="36" w:vertAnchor="text"/>
                                <w:tblW w:w="4993" w:type="pct"/>
                                <w:tblCellSpacing w:w="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4"/>
                                <w:gridCol w:w="4603"/>
                                <w:gridCol w:w="1973"/>
                                <w:gridCol w:w="1983"/>
                              </w:tblGrid>
                              <w:tr w:rsidR="00DE75D1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DE75D1" w:rsidRPr="00DE75D1" w:rsidRDefault="00DE75D1" w:rsidP="004167E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№ 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п\</w:t>
                                    </w:r>
                                    <w:proofErr w:type="gramStart"/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</w:t>
                                    </w:r>
                                    <w:proofErr w:type="gramEnd"/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DE75D1" w:rsidRPr="00DE75D1" w:rsidRDefault="00DE75D1" w:rsidP="004167E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 xml:space="preserve">Мероприятия 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DE75D1" w:rsidRPr="00DE75D1" w:rsidRDefault="00DE75D1" w:rsidP="004167E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Ответственные 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 xml:space="preserve">исполнители 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DE75D1" w:rsidRPr="00DE75D1" w:rsidRDefault="00DE75D1" w:rsidP="004167E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 xml:space="preserve">Срок выполнения </w:t>
                                    </w:r>
                                  </w:p>
                                </w:tc>
                              </w:tr>
                              <w:tr w:rsidR="00DE75D1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63" w:type="dxa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6764E8" w:rsidRDefault="006764E8" w:rsidP="004167E8">
                                    <w:pPr>
                                      <w:pStyle w:val="Default"/>
                                      <w:rPr>
                                        <w:b/>
                                        <w:bCs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:rsidR="00DE75D1" w:rsidRPr="00DE75D1" w:rsidRDefault="001275AF" w:rsidP="004167E8">
                                    <w:pPr>
                                      <w:pStyle w:val="Default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3"/>
                                        <w:szCs w:val="23"/>
                                      </w:rPr>
                                      <w:t xml:space="preserve">1. Совершенствование нормативного правового обеспечения деятельности </w:t>
                                    </w:r>
                                    <w:r w:rsidR="0048522F">
                                      <w:rPr>
                                        <w:b/>
                                        <w:bCs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 w:rsidR="002673D7">
                                      <w:rPr>
                                        <w:b/>
                                        <w:bCs/>
                                        <w:sz w:val="23"/>
                                        <w:szCs w:val="23"/>
                                      </w:rPr>
                                      <w:t xml:space="preserve">КГБ ПОУ «НГГПК»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3"/>
                                        <w:szCs w:val="23"/>
                                      </w:rPr>
                                      <w:t>по противодействию коррупции</w:t>
                                    </w:r>
                                  </w:p>
                                </w:tc>
                              </w:tr>
                              <w:tr w:rsidR="00DE75D1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DE75D1" w:rsidRPr="00DE75D1" w:rsidRDefault="00DE75D1" w:rsidP="004167E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1.1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DE75D1" w:rsidRPr="00DE75D1" w:rsidRDefault="00D247D6" w:rsidP="004167E8">
                                    <w:pPr>
                                      <w:pStyle w:val="Default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sz w:val="23"/>
                                        <w:szCs w:val="23"/>
                                      </w:rPr>
                                      <w:t>Мониторинг принятия новых законодательных норм, изменений действующего законодательства в области</w:t>
                                    </w:r>
                                    <w:r>
                                      <w:t xml:space="preserve"> </w:t>
                                    </w:r>
                                    <w:r w:rsidR="004870DD">
                                      <w:t>противодействия коррупцию</w:t>
                                    </w:r>
                                    <w:r w:rsidRPr="00DE75D1"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DE75D1" w:rsidRDefault="004870DD" w:rsidP="004167E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Заместитель по СВР</w:t>
                                    </w:r>
                                  </w:p>
                                  <w:p w:rsidR="004870DD" w:rsidRPr="00DE75D1" w:rsidRDefault="004870DD" w:rsidP="004167E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юрисконсульт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DE75D1" w:rsidRPr="00DE75D1" w:rsidRDefault="00A27D5B" w:rsidP="004167E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Постоянно </w:t>
                                    </w:r>
                                  </w:p>
                                </w:tc>
                              </w:tr>
                              <w:tr w:rsidR="00DE75D1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DE75D1" w:rsidRPr="00DE75D1" w:rsidRDefault="00DE75D1" w:rsidP="004167E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1.2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DE75D1" w:rsidRPr="00DE75D1" w:rsidRDefault="00DE75D1" w:rsidP="004167E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Экспертиза действующих локальных нормативных актов учреждения на наличие коррупционной составляющей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DE75D1" w:rsidRPr="00DE75D1" w:rsidRDefault="00DE75D1" w:rsidP="004167E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Юрисконсульт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DE75D1" w:rsidRPr="00DE75D1" w:rsidRDefault="00DE75D1" w:rsidP="004167E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Постоянно</w:t>
                                    </w:r>
                                  </w:p>
                                </w:tc>
                              </w:tr>
                              <w:tr w:rsidR="00513608" w:rsidRPr="00DE75D1" w:rsidTr="0071192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1.3.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513608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13608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Разработка и принятие кодекса этики и служебного поведения работников КГБ ПОУ «НГГПК»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Заместители директора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 сентября 2017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1.4.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Разработка и принятие правил, регламентирующих вопросы обмена деловыми подарками и знаками делового гостеприимства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Сосновская Л.Н.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 сентября 2017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1.5.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Разработка и внедрение положения о конфликте интересов, декларации о конфликте интересов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Пильникова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Г.П.</w:t>
                                    </w:r>
                                  </w:p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Сосновская Л.Н.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  сентября 2017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63" w:type="dxa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97C67" w:rsidRDefault="00513608" w:rsidP="006A00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    </w:t>
                                    </w:r>
                                  </w:p>
                                  <w:p w:rsidR="00513608" w:rsidRPr="00DE75D1" w:rsidRDefault="00513608" w:rsidP="006A00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764E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</w:rPr>
                                      <w:t xml:space="preserve"> Организационные мероприятия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2.1.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B5C1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Заседание комиссии по противодействию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B5C1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коррупции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6A00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Пильникова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Г.П.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 раз в полугодие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2.2.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Размещение на сайте колледжа в разделе</w:t>
                                    </w:r>
                                  </w:p>
                                  <w:p w:rsidR="00513608" w:rsidRDefault="00513608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«Антикоррупционная политика» Плана</w:t>
                                    </w:r>
                                  </w:p>
                                  <w:p w:rsidR="00513608" w:rsidRPr="00EB5C10" w:rsidRDefault="00513608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мероприятий по противодействию коррупции на 2016 - 2017 учебный год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Ответственный</w:t>
                                    </w:r>
                                  </w:p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за сайт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 01.10.2016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2.3.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коррупции:</w:t>
                                    </w:r>
                                  </w:p>
                                  <w:p w:rsidR="00513608" w:rsidRPr="00DE75D1" w:rsidRDefault="00513608" w:rsidP="0051360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на совещаниях при директоре; </w:t>
                                    </w:r>
                                  </w:p>
                                  <w:p w:rsidR="00513608" w:rsidRPr="00DE75D1" w:rsidRDefault="00513608" w:rsidP="0051360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 общих собраниях трудового коллектива;</w:t>
                                    </w:r>
                                  </w:p>
                                  <w:p w:rsidR="00513608" w:rsidRPr="00DE75D1" w:rsidRDefault="00513608" w:rsidP="0051360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 заседаниях Педагогических советов;</w:t>
                                    </w:r>
                                  </w:p>
                                  <w:p w:rsidR="00513608" w:rsidRPr="00DE75D1" w:rsidRDefault="00513608" w:rsidP="0051360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 собраниях родителей.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Директор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Заместители директора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Руководители структурных подразделений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 отдельному плану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2.4.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одготовка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отчетов об исполнении Плана мероприятий по противодействию коррупции в сфере образования. </w:t>
                                    </w:r>
                                  </w:p>
                                  <w:p w:rsidR="00513608" w:rsidRDefault="00513608" w:rsidP="00513608">
                                    <w:pPr>
                                      <w:pStyle w:val="Default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sz w:val="23"/>
                                        <w:szCs w:val="23"/>
                                      </w:rPr>
                                      <w:t xml:space="preserve">Распространение отчетных материалов о проводимой работе и достигнутых результатах в сфере противодействия коррупции. </w:t>
                                    </w:r>
                                  </w:p>
                                  <w:p w:rsidR="00597C67" w:rsidRPr="00DE75D1" w:rsidRDefault="00597C67" w:rsidP="00513608">
                                    <w:pPr>
                                      <w:pStyle w:val="Default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Председатель комиссии-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Пильникова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Г.П.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1 раз в полугодие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rHeight w:val="376"/>
                                  <w:tblCellSpacing w:w="0" w:type="dxa"/>
                                </w:trPr>
                                <w:tc>
                                  <w:tcPr>
                                    <w:tcW w:w="9063" w:type="dxa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6072CE" w:rsidRDefault="00513608" w:rsidP="00513608">
                                    <w:pPr>
                                      <w:pStyle w:val="a3"/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072CE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Профилактика коррупционных и иных правонарушений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3.1.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pStyle w:val="Default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sz w:val="23"/>
                                        <w:szCs w:val="23"/>
                                      </w:rPr>
                                      <w:t xml:space="preserve">Организация работы по уведомлению сотрудниками Колледжа представителя работодателя в случае обращения в целях склонения сотрудника Колледжа к совершению коррупционных правонарушений и проверке сведений, содержащихся в указанных уведомлениях 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Пильникова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Г.П.</w:t>
                                    </w:r>
                                  </w:p>
                                  <w:p w:rsidR="00513608" w:rsidRDefault="00513608" w:rsidP="00513608">
                                    <w:pPr>
                                      <w:pStyle w:val="Default"/>
                                      <w:jc w:val="center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  <w:t>Руководители структурных подразделений</w:t>
                                    </w:r>
                                  </w:p>
                                  <w:p w:rsidR="00513608" w:rsidRPr="00DE75D1" w:rsidRDefault="00513608" w:rsidP="00513608">
                                    <w:pPr>
                                      <w:pStyle w:val="Default"/>
                                      <w:jc w:val="center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pStyle w:val="Default"/>
                                      <w:jc w:val="center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sz w:val="23"/>
                                        <w:szCs w:val="23"/>
                                      </w:rPr>
                                      <w:t xml:space="preserve">В течение 2016-2017гг. </w:t>
                                    </w:r>
                                  </w:p>
                                  <w:p w:rsidR="00513608" w:rsidRPr="00DE75D1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3.2.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pStyle w:val="Default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sz w:val="23"/>
                                        <w:szCs w:val="23"/>
                                      </w:rPr>
                                      <w:t>Организация работы по выявлению случаев возникновения конфликта интересов, одной из сторон которой являются сотрудники Колледжа, принятие предусмотренных законодательством РФ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сотрудникам Колледжа, не урегулировавшим конфликт интересов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Пильникова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 Г.П.</w:t>
                                    </w:r>
                                  </w:p>
                                  <w:p w:rsidR="00513608" w:rsidRDefault="00513608" w:rsidP="00513608">
                                    <w:pPr>
                                      <w:pStyle w:val="Default"/>
                                      <w:jc w:val="center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  <w:t>Войстрик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  <w:t xml:space="preserve"> Т.М.</w:t>
                                    </w:r>
                                  </w:p>
                                  <w:p w:rsidR="00513608" w:rsidRDefault="00513608" w:rsidP="00513608">
                                    <w:pPr>
                                      <w:pStyle w:val="Default"/>
                                      <w:jc w:val="center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:rsidR="00513608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sz w:val="23"/>
                                        <w:szCs w:val="23"/>
                                      </w:rPr>
                                      <w:t>В течение 2016-2017гг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Проведение служебных проверок по фактам обращений физических и юридических лиц в отношении отказа от предоставления образовательных и иных услуг или некачественного их предоставления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Рабочая группа 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 факту обращения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Анализ результатов рассмотрения обращений граждан по фактам проявления коррупции  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Рабочая группа 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 раз в квартал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3.5.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52E7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Организация работы по реализации в Колледже требований статьи 12 Федерального закона «О противодействии коррупции»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Фирсенкова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С.В.</w:t>
                                    </w:r>
                                  </w:p>
                                  <w:p w:rsidR="00597C67" w:rsidRPr="00DE75D1" w:rsidRDefault="00597C67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Сосновская Л.Н.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F52E77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52E7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При выявлении </w:t>
                                    </w:r>
                                  </w:p>
                                  <w:p w:rsidR="00513608" w:rsidRPr="00DE75D1" w:rsidRDefault="001B2C90" w:rsidP="001B2C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</w:t>
                                    </w:r>
                                    <w:r w:rsidR="00513608" w:rsidRPr="00F52E7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арушения</w:t>
                                    </w:r>
                                    <w:r w:rsidR="0051360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513608" w:rsidRPr="00F52E7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или </w:t>
                                    </w:r>
                                    <w:proofErr w:type="gramStart"/>
                                    <w:r w:rsidR="00513608" w:rsidRPr="00F52E7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обращении</w:t>
                                    </w:r>
                                    <w:proofErr w:type="gramEnd"/>
                                    <w:r w:rsidR="00513608" w:rsidRPr="00F52E7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хотя бы одного члена комиссии</w:t>
                                    </w:r>
                                    <w:r w:rsidR="0051360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3.6.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F52E77" w:rsidRDefault="00EA3DC9" w:rsidP="00513608">
                                    <w:pPr>
                                      <w:pStyle w:val="Default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  <w:r>
                                      <w:t>Ротация работников, занимающих должности, связанные с высоким коррупционным риском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CF6427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Пильникова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Г.П.</w:t>
                                    </w:r>
                                  </w:p>
                                  <w:p w:rsidR="00CF6427" w:rsidRDefault="00CF6427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Войстрик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Т.М.</w:t>
                                    </w:r>
                                  </w:p>
                                  <w:p w:rsidR="00CF6427" w:rsidRPr="00F52E77" w:rsidRDefault="00CF6427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Сосновская Л.Н.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1B2C90" w:rsidP="001B2C9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 мере необходимости</w:t>
                                    </w:r>
                                  </w:p>
                                </w:tc>
                              </w:tr>
                              <w:tr w:rsidR="00513608" w:rsidRPr="00DE75D1" w:rsidTr="00D37C1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63" w:type="dxa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CF29BD" w:rsidRDefault="00CF29BD" w:rsidP="00CF29BD">
                                    <w:pPr>
                                      <w:pStyle w:val="Default"/>
                                      <w:ind w:left="360"/>
                                      <w:jc w:val="center"/>
                                      <w:rPr>
                                        <w:b/>
                                        <w:bCs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:rsidR="00513608" w:rsidRPr="00F26923" w:rsidRDefault="00B465D2" w:rsidP="00CF29BD">
                                    <w:pPr>
                                      <w:pStyle w:val="Default"/>
                                      <w:ind w:left="360"/>
                                      <w:jc w:val="center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3"/>
                                        <w:szCs w:val="23"/>
                                      </w:rPr>
                                      <w:t>4.</w:t>
                                    </w:r>
                                    <w:r w:rsidR="00513608">
                                      <w:rPr>
                                        <w:b/>
                                        <w:bCs/>
                                        <w:sz w:val="23"/>
                                        <w:szCs w:val="23"/>
                                      </w:rPr>
                                      <w:t>Реализация антикоррупционной политики в сфере экономики, использования государственного имущества, закупок товаров, работ, услуг для обеспечения  нужд КГБ ПОУ «НГГПК»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CF29B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Контроль за р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азмещение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заказов на приобретение товаров</w:t>
                                    </w:r>
                                    <w:r w:rsidR="009675D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(</w:t>
                                    </w:r>
                                    <w:r w:rsidR="00CF29B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работ,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услуг</w:t>
                                    </w:r>
                                    <w:r w:rsidR="00CF29B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)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в соответствие с требованиями  Федерального закона от 05.04.2013 N 44-ФЗ "О контрактной системе в сфере закупок товаров, работ, услуг для обеспечения государ</w:t>
                                    </w:r>
                                    <w:r w:rsidR="00CF29B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ственных и муниципальных нужд"</w:t>
                                    </w:r>
                                    <w:proofErr w:type="gramStart"/>
                                    <w:r w:rsidR="00CF29B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.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Специалист по </w:t>
                                    </w:r>
                                    <w:proofErr w:type="spellStart"/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госзакупкам</w:t>
                                    </w:r>
                                    <w:proofErr w:type="spellEnd"/>
                                  </w:p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Сосновская Л.Н.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Постоянно 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4.2.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CF29BD" w:rsidRPr="00DE75D1" w:rsidRDefault="00513608" w:rsidP="00CF29B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711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Информирование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государственного органа </w:t>
                                    </w:r>
                                    <w:r w:rsidRPr="002711F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 выявленных нарушениях в сфере экономики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Пильникова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Г.П.</w:t>
                                    </w:r>
                                  </w:p>
                                  <w:p w:rsidR="00CF29BD" w:rsidRPr="00DE75D1" w:rsidRDefault="00CF29BD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 мере выявления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Распределение выплат стимулирующего характера педагогическим и иным 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работникам колледжа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 xml:space="preserve">Руководители структурных 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 xml:space="preserve">подразделений 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 xml:space="preserve">Ежемесячно 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264DB3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64DB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4.4.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9F44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Проведение внутренних</w:t>
                                    </w:r>
                                    <w:r w:rsidRPr="00264DB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9F44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проверок</w:t>
                                    </w:r>
                                    <w:r w:rsidRPr="00264DB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9F44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использования государственного имущества</w:t>
                                    </w:r>
                                    <w:r w:rsidRPr="00264DB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9F44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находящегося в оперативном управлении,</w:t>
                                    </w:r>
                                    <w:r w:rsidRPr="00264DB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9F44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обоснованности и правильности обеспечения </w:t>
                                    </w:r>
                                    <w:r w:rsidRPr="00264DB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9F44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сохранности, целевого и эффективного его </w:t>
                                    </w:r>
                                  </w:p>
                                  <w:p w:rsidR="00513608" w:rsidRPr="00264DB3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9F44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использования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Стеклянникова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И.А.</w:t>
                                    </w:r>
                                  </w:p>
                                  <w:p w:rsidR="00513608" w:rsidRPr="00264DB3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Сосновская Л.Н.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264DB3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64DB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 итогам  полугодия,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264DB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до 10 числа месяца, </w:t>
                                    </w:r>
                                  </w:p>
                                  <w:p w:rsidR="00513608" w:rsidRPr="00264DB3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64DB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следующего </w:t>
                                    </w:r>
                                    <w:proofErr w:type="gramStart"/>
                                    <w:r w:rsidRPr="00264DB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</w:t>
                                    </w:r>
                                    <w:proofErr w:type="gramEnd"/>
                                    <w:r w:rsidRPr="00264DB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513608" w:rsidRPr="00264DB3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64DB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отчётным периодом</w:t>
                                    </w:r>
                                  </w:p>
                                </w:tc>
                              </w:tr>
                              <w:tr w:rsidR="00513608" w:rsidRPr="00DE75D1" w:rsidTr="00944C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97C67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4.5.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971361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97136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Осуществление контроля экономической обоснованности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97136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расходов колледжа. Контроль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97136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ведения документирования </w:t>
                                    </w:r>
                                  </w:p>
                                  <w:p w:rsidR="00513608" w:rsidRPr="00971361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97136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хозяйственных операций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Яровикова З.А.</w:t>
                                    </w:r>
                                  </w:p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Сосновская Л.Н.</w:t>
                                    </w:r>
                                  </w:p>
                                  <w:p w:rsidR="00513608" w:rsidRPr="00971361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971361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97136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 10 июля</w:t>
                                    </w:r>
                                  </w:p>
                                  <w:p w:rsidR="00513608" w:rsidRPr="00971361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97136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 25 декабря</w:t>
                                    </w:r>
                                  </w:p>
                                  <w:p w:rsidR="00513608" w:rsidRPr="0097136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13608" w:rsidRPr="00DE75D1" w:rsidTr="00944C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97C67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4.6.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A093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Введение антикоррупционных положений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в договора работников колледжа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Специалист по кадрам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 июля 2017</w:t>
                                    </w:r>
                                  </w:p>
                                </w:tc>
                              </w:tr>
                              <w:tr w:rsidR="00513608" w:rsidRPr="00DE75D1" w:rsidTr="004139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B465D2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4.7.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907702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90770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Осуществление контроля, в том числе общественного, за использование бюджетных средств, имущества, финансово</w:t>
                                    </w:r>
                                  </w:p>
                                  <w:p w:rsidR="00513608" w:rsidRPr="00907702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90770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  <w:r w:rsidRPr="000C7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90770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хозяйственной деятельности колледжа, в том числе:</w:t>
                                    </w:r>
                                  </w:p>
                                  <w:p w:rsidR="00513608" w:rsidRPr="00907702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90770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  <w:r w:rsidRPr="000C7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90770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правомерности формирования и расходования внебюджетных средств,</w:t>
                                    </w:r>
                                  </w:p>
                                  <w:p w:rsidR="00513608" w:rsidRPr="00907702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90770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-распределение стимулирующей части фонда оплаты труда,</w:t>
                                    </w:r>
                                  </w:p>
                                  <w:p w:rsidR="00513608" w:rsidRPr="000C72C9" w:rsidRDefault="00513608" w:rsidP="00B465D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90770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  <w:r w:rsidRPr="000C7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90770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при реализации мероприятий в рамках получаемых </w:t>
                                    </w:r>
                                    <w:r w:rsidRPr="000C7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субсидий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5E35FC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E35F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Председатель комиссии </w:t>
                                    </w:r>
                                  </w:p>
                                  <w:p w:rsidR="00513608" w:rsidRPr="005E35FC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E35F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по </w:t>
                                    </w:r>
                                  </w:p>
                                  <w:p w:rsidR="00513608" w:rsidRPr="000C72C9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E35F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противодействию коррупции</w:t>
                                    </w:r>
                                    <w:r w:rsidRPr="000C7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</w:t>
                                    </w:r>
                                  </w:p>
                                  <w:p w:rsidR="00513608" w:rsidRPr="000C72C9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7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заведующие отделениями, </w:t>
                                    </w:r>
                                  </w:p>
                                  <w:p w:rsidR="00513608" w:rsidRPr="005E35FC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7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юрисконсульт</w:t>
                                    </w:r>
                                  </w:p>
                                  <w:p w:rsidR="00513608" w:rsidRPr="000C72C9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0C72C9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7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ежеквартально,</w:t>
                                    </w:r>
                                  </w:p>
                                  <w:p w:rsidR="00513608" w:rsidRPr="000C72C9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7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до 10 числа месяца, </w:t>
                                    </w:r>
                                  </w:p>
                                  <w:p w:rsidR="00513608" w:rsidRPr="000C72C9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7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следующего </w:t>
                                    </w:r>
                                    <w:proofErr w:type="gramStart"/>
                                    <w:r w:rsidRPr="000C7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</w:t>
                                    </w:r>
                                    <w:proofErr w:type="gramEnd"/>
                                    <w:r w:rsidRPr="000C7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2308E3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7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отчётным </w:t>
                                    </w:r>
                                  </w:p>
                                  <w:p w:rsidR="00513608" w:rsidRPr="000C72C9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7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периодом</w:t>
                                    </w:r>
                                  </w:p>
                                  <w:p w:rsidR="00513608" w:rsidRPr="000C72C9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13608" w:rsidRPr="00DE75D1" w:rsidTr="00D37C1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63" w:type="dxa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513608" w:rsidRPr="00DE75D1" w:rsidRDefault="00513608" w:rsidP="00B465D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B465D2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  <w:r w:rsidRPr="002673D7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. Разработка и введение специальных антикоррупционных процедур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9D7FC9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</w:t>
                                    </w:r>
                                    <w:r w:rsidR="0051360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.1.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B664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8440C" w:rsidP="0066187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Пильникова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Г.П.</w:t>
                                    </w:r>
                                  </w:p>
                                  <w:p w:rsidR="0058440C" w:rsidRDefault="0058440C" w:rsidP="0066187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Коцман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Л.А.</w:t>
                                    </w:r>
                                  </w:p>
                                  <w:p w:rsidR="00D73D6A" w:rsidRPr="00DE75D1" w:rsidRDefault="00D73D6A" w:rsidP="0066187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661870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2016-2017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9D7FC9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5.2.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8440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8440C" w:rsidP="0066187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Пильникова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Г.П.</w:t>
                                    </w:r>
                                  </w:p>
                                  <w:p w:rsidR="0058440C" w:rsidRPr="00DE75D1" w:rsidRDefault="0058440C" w:rsidP="0066187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Коцман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Л.А.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661870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2016-2017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2308E3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5.3.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F8756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lastRenderedPageBreak/>
                                      <w:t>соответствующих антикоррупционных мер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8440C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Рабочая группа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661870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 раз в полгода</w:t>
                                    </w:r>
                                  </w:p>
                                </w:tc>
                              </w:tr>
                              <w:tr w:rsidR="00513608" w:rsidRPr="00DE75D1" w:rsidTr="001A6D5B">
                                <w:trPr>
                                  <w:trHeight w:val="552"/>
                                  <w:tblCellSpacing w:w="0" w:type="dxa"/>
                                </w:trPr>
                                <w:tc>
                                  <w:tcPr>
                                    <w:tcW w:w="9063" w:type="dxa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875DDE" w:rsidRPr="00875DDE" w:rsidRDefault="00875DDE" w:rsidP="00875DDE">
                                    <w:pPr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513608" w:rsidRPr="0058440C" w:rsidRDefault="00513608" w:rsidP="00875DDE">
                                    <w:pPr>
                                      <w:pStyle w:val="a3"/>
                                      <w:numPr>
                                        <w:ilvl w:val="0"/>
                                        <w:numId w:val="11"/>
                                      </w:numPr>
                                      <w:spacing w:after="0" w:line="240" w:lineRule="auto"/>
                                      <w:ind w:left="714" w:hanging="357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844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Антикоррупционное образование  и пропаганда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661870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6.1.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93264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Организация профессиональной переподготовки, повышения квалификации специалистов, в должностные обязанности которых входит профилактика коррупционных правонарушений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875DDE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Фирсенкова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 С.В.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875DDE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Согласно графику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661870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6.2.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Проведение к Международному дню</w:t>
                                    </w:r>
                                  </w:p>
                                  <w:p w:rsidR="00513608" w:rsidRDefault="00513608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борьбы с коррупцией (9 декабря) круглого</w:t>
                                    </w:r>
                                  </w:p>
                                  <w:p w:rsidR="00513608" w:rsidRPr="00932641" w:rsidRDefault="00513608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стола «Моё отношение к антикоррупционной политике в Российской Федерации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Войстрик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 xml:space="preserve"> Т.М.</w:t>
                                    </w:r>
                                  </w:p>
                                  <w:p w:rsidR="00513608" w:rsidRDefault="00513608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преподаватели</w:t>
                                    </w:r>
                                  </w:p>
                                  <w:p w:rsidR="00513608" w:rsidRDefault="00513608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общественных</w:t>
                                    </w:r>
                                  </w:p>
                                  <w:p w:rsidR="00513608" w:rsidRPr="00DE75D1" w:rsidRDefault="00513608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дисциплин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Согласно</w:t>
                                    </w:r>
                                  </w:p>
                                  <w:p w:rsidR="00513608" w:rsidRPr="00DE75D1" w:rsidRDefault="00513608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годовому плану работы</w:t>
                                    </w:r>
                                  </w:p>
                                </w:tc>
                              </w:tr>
                              <w:tr w:rsidR="00513608" w:rsidRPr="00DE75D1" w:rsidTr="0072701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661870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6.3.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Проведение информационно-разъяснительной работы по противодействию коррупции на общем собрании сотрудников колледжа,</w:t>
                                    </w:r>
                                  </w:p>
                                  <w:p w:rsidR="00513608" w:rsidRPr="00DE75D1" w:rsidRDefault="00513608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 xml:space="preserve">производственных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совещаниях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,</w:t>
                                    </w:r>
                                    <w:r w:rsidR="006F4FB3"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родительских собраниях и тематических классных часах со студентами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Юркова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Н.В.</w:t>
                                    </w:r>
                                  </w:p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Пильникова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Г.П.</w:t>
                                    </w:r>
                                  </w:p>
                                  <w:p w:rsidR="00513608" w:rsidRPr="00DE75D1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Войстрик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Т.М.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В течение учебного года</w:t>
                                    </w:r>
                                  </w:p>
                                </w:tc>
                              </w:tr>
                              <w:tr w:rsidR="00513608" w:rsidRPr="00DE75D1" w:rsidTr="0072701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661870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6.4.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pStyle w:val="Default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sz w:val="23"/>
                                        <w:szCs w:val="23"/>
                                      </w:rPr>
                                      <w:t xml:space="preserve">Размещение в зданиях и помещениях колледжа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сотрудников колледжа, информации об адресах, телефонах и электронных адресах государственных органов, по которым граждане 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Заведующие отделениями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</w:t>
                                    </w:r>
                                    <w:r w:rsidRPr="0072570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течение </w:t>
                                    </w:r>
                                  </w:p>
                                  <w:p w:rsidR="00513608" w:rsidRPr="00DE75D1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2570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2016-2017гг.</w:t>
                                    </w:r>
                                  </w:p>
                                </w:tc>
                              </w:tr>
                              <w:tr w:rsidR="00513608" w:rsidRPr="00DE75D1" w:rsidTr="00D37C1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63" w:type="dxa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3720F9" w:rsidRDefault="003720F9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513608" w:rsidRPr="00DE75D1" w:rsidRDefault="00776858" w:rsidP="006F4FB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36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 w:rsidRPr="00776858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. Обеспечение открытости деятельности колледжа, обеспечение права граждан на доступ к информации о деятельности колледжа в сфере противодействия коррупции </w:t>
                                    </w:r>
                                  </w:p>
                                </w:tc>
                              </w:tr>
                              <w:tr w:rsidR="00D7069C" w:rsidRPr="00DE75D1" w:rsidTr="0072701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D7069C" w:rsidRDefault="00D7069C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7.1.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D7069C" w:rsidRDefault="00D7069C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D7069C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Информирование граждан о работе комиссии по соблюдению требований к служебному поведению сотрудников колледжа, по урегулированию конфликта интересов.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D7069C" w:rsidRDefault="00D7069C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Пильникова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Г.П.</w:t>
                                    </w:r>
                                  </w:p>
                                  <w:p w:rsidR="00D7069C" w:rsidRDefault="00D7069C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Войстрик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Т.М.</w:t>
                                    </w:r>
                                  </w:p>
                                  <w:p w:rsidR="00D7069C" w:rsidRDefault="00D7069C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Заведующие отделениями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D7069C" w:rsidRDefault="00D7069C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постоянно</w:t>
                                    </w:r>
                                  </w:p>
                                </w:tc>
                              </w:tr>
                              <w:tr w:rsidR="00D37C1C" w:rsidRPr="00DE75D1" w:rsidTr="0072701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D37C1C" w:rsidRDefault="00D37C1C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7.2.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C64390" w:rsidRPr="00D7069C" w:rsidRDefault="00D37C1C" w:rsidP="00F8756B">
                                    <w:pPr>
                                      <w:pStyle w:val="Default"/>
                                    </w:pPr>
                                    <w:r>
                                      <w:rPr>
                                        <w:sz w:val="23"/>
                                        <w:szCs w:val="23"/>
                                      </w:rPr>
                                      <w:t xml:space="preserve">Осуществление личного приема обучающихся, сотрудников и граждан  администрацией </w:t>
                                    </w:r>
                                    <w:r w:rsidR="00C64390">
                                      <w:rPr>
                                        <w:sz w:val="23"/>
                                        <w:szCs w:val="23"/>
                                      </w:rPr>
                                      <w:t>КГБ ПОУ «НГГПК»</w:t>
                                    </w:r>
                                    <w:r>
                                      <w:rPr>
                                        <w:sz w:val="23"/>
                                        <w:szCs w:val="23"/>
                                      </w:rPr>
                                      <w:t xml:space="preserve">. При выполнении работ по рассмотрению обращений </w:t>
                                    </w:r>
                                    <w:r w:rsidR="00C64390">
                                      <w:rPr>
                                        <w:sz w:val="23"/>
                                        <w:szCs w:val="23"/>
                                      </w:rPr>
                                      <w:t>об</w:t>
                                    </w:r>
                                    <w:r>
                                      <w:rPr>
                                        <w:sz w:val="23"/>
                                        <w:szCs w:val="23"/>
                                      </w:rPr>
                                      <w:t>уча</w:t>
                                    </w:r>
                                    <w:r w:rsidR="00C64390">
                                      <w:rPr>
                                        <w:sz w:val="23"/>
                                        <w:szCs w:val="23"/>
                                      </w:rPr>
                                      <w:t>ю</w:t>
                                    </w:r>
                                    <w:r>
                                      <w:rPr>
                                        <w:sz w:val="23"/>
                                        <w:szCs w:val="23"/>
                                      </w:rPr>
                                      <w:t>щихся, сотрудников и граждан, неукоснительно соблюдать требования Федерального закона № 59-ФЗ «О порядке рассмотрения обращений граждан Российской Федерации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D37C1C" w:rsidRDefault="00C64390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Директор, заместители директора</w:t>
                                    </w:r>
                                    <w:r w:rsidR="0092432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</w:t>
                                    </w:r>
                                  </w:p>
                                  <w:p w:rsidR="00924326" w:rsidRDefault="00924326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Заведующие отделениями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D37C1C" w:rsidRDefault="00924326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постоянно</w:t>
                                    </w:r>
                                  </w:p>
                                </w:tc>
                              </w:tr>
                              <w:tr w:rsidR="00513608" w:rsidRPr="00DE75D1" w:rsidTr="0072701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3720F9" w:rsidP="00F34A2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7.</w:t>
                                    </w:r>
                                    <w:r w:rsidR="00F34A2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4A484E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8756B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Ежегодное ознакомление работников  и обучающихся под роспись с нормативными </w:t>
                                    </w:r>
                                    <w:r w:rsidR="006F4FB3" w:rsidRPr="00F8756B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правовыми </w:t>
                                    </w:r>
                                    <w:r w:rsidRPr="00F8756B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документами, </w:t>
                                    </w:r>
                                    <w:r w:rsidR="00F8756B">
                                      <w:rPr>
                                        <w:rFonts w:ascii="Times New Roman" w:hAnsi="Times New Roman" w:cs="Times New Roman"/>
                                      </w:rPr>
                                      <w:t>рег</w:t>
                                    </w:r>
                                    <w:r w:rsidRPr="00F8756B">
                                      <w:rPr>
                                        <w:rFonts w:ascii="Times New Roman" w:hAnsi="Times New Roman" w:cs="Times New Roman"/>
                                      </w:rPr>
                                      <w:t>ламентирующими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F8756B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вопросы предупреждения и </w:t>
                                    </w:r>
                                    <w:r w:rsidR="004A484E">
                                      <w:rPr>
                                        <w:rFonts w:ascii="Times New Roman" w:hAnsi="Times New Roman" w:cs="Times New Roman"/>
                                      </w:rPr>
                                      <w:t>пр</w:t>
                                    </w:r>
                                    <w:r w:rsidRPr="00F8756B">
                                      <w:rPr>
                                        <w:rFonts w:ascii="Times New Roman" w:hAnsi="Times New Roman" w:cs="Times New Roman"/>
                                      </w:rPr>
                                      <w:t>отиводействия коррупции в колледже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Фирсенкова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С.В.</w:t>
                                    </w:r>
                                  </w:p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Коцман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Л.А.</w:t>
                                    </w:r>
                                  </w:p>
                                  <w:p w:rsidR="00513608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Кураторы групп</w:t>
                                    </w:r>
                                  </w:p>
                                  <w:p w:rsidR="00513608" w:rsidRPr="00DE75D1" w:rsidRDefault="00513608" w:rsidP="005136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сентябрь</w:t>
                                    </w:r>
                                  </w:p>
                                </w:tc>
                              </w:tr>
                              <w:tr w:rsidR="00513608" w:rsidRPr="00DE75D1" w:rsidTr="0072701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F34A24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7.4</w:t>
                                    </w:r>
                                    <w:r w:rsidR="003720F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513608" w:rsidP="0051360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Проведение обучающих мероприятий по вопросам профилактики и противодействия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lastRenderedPageBreak/>
                                      <w:t>коррупции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3720F9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Заведующие отделениями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3720F9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постоянно</w:t>
                                    </w:r>
                                  </w:p>
                                </w:tc>
                              </w:tr>
                              <w:tr w:rsidR="00513608" w:rsidRPr="00DE75D1" w:rsidTr="0072701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DE75D1" w:rsidRDefault="003720F9" w:rsidP="00F34A2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7.</w:t>
                                    </w:r>
                                    <w:r w:rsidR="00F34A2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F52E77" w:rsidRDefault="00513608" w:rsidP="00513608">
                                    <w:pPr>
                                      <w:pStyle w:val="Default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sz w:val="23"/>
                                        <w:szCs w:val="23"/>
                                      </w:rPr>
                                      <w:t>Оказание сотрудникам Колледжа консультативной помощи по вопросам, связанным с применением законодательства РФ о противодействии коррупции, а также с подготовкой сообщений о фактах коррупции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Pr="00F52E77" w:rsidRDefault="00513608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Сосновская Л.Н.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513608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 мере обращения за консультационной помощью</w:t>
                                    </w:r>
                                  </w:p>
                                </w:tc>
                              </w:tr>
                              <w:tr w:rsidR="00F61E83" w:rsidRPr="00DE75D1" w:rsidTr="0072701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1E83" w:rsidRDefault="00F61E83" w:rsidP="00F34A2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7.6.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1E83" w:rsidRDefault="00225789" w:rsidP="00513608">
                                    <w:pPr>
                                      <w:pStyle w:val="Default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sz w:val="23"/>
                                        <w:szCs w:val="23"/>
                                      </w:rPr>
                                      <w:t xml:space="preserve">Пополнение и </w:t>
                                    </w:r>
                                    <w:r w:rsidR="00F61E83" w:rsidRPr="00F61E83">
                                      <w:rPr>
                                        <w:sz w:val="23"/>
                                        <w:szCs w:val="23"/>
                                      </w:rPr>
                                      <w:t>обновление на официальном сайте колледжа раздела «Противодействие</w:t>
                                    </w:r>
                                    <w:r w:rsidR="00F61E83">
                                      <w:rPr>
                                        <w:sz w:val="23"/>
                                        <w:szCs w:val="23"/>
                                      </w:rPr>
                                      <w:t xml:space="preserve"> коррупции»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1E83" w:rsidRDefault="00225789" w:rsidP="005136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Пильникова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Г.П.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1E83" w:rsidRDefault="00BB206B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</w:t>
                                    </w:r>
                                    <w:r w:rsidR="0022578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ентябрь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63" w:type="dxa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AD442F" w:rsidRPr="00AD442F" w:rsidRDefault="00AD442F" w:rsidP="00AD442F">
                                    <w:pPr>
                                      <w:pStyle w:val="a3"/>
                                      <w:spacing w:after="0" w:line="240" w:lineRule="auto"/>
                                      <w:ind w:left="714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513608" w:rsidRPr="004A484E" w:rsidRDefault="004A484E" w:rsidP="005273B2">
                                    <w:pPr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8.</w:t>
                                    </w:r>
                                    <w:r w:rsidR="00513608" w:rsidRPr="004A48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Взаимодействие </w:t>
                                    </w:r>
                                    <w:r w:rsidR="005273B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участников  образовательного процесса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AD442F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8</w:t>
                                    </w:r>
                                    <w:r w:rsidR="00513608"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.1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D96F5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Информирование потребителей образовательных и иных услуг</w:t>
                                    </w:r>
                                    <w:r w:rsidR="00D96F5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об условиях их оказания,  о правилах приема в колледж </w:t>
                                    </w:r>
                                    <w:r w:rsidR="00D96F5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посредством  проведения 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родительских собрани</w:t>
                                    </w:r>
                                    <w:r w:rsidR="00D96F5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й</w:t>
                                    </w: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       на информационных стендах.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Руководители структурных подразделений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Постоянно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4A484E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8</w:t>
                                    </w:r>
                                    <w:r w:rsidR="00513608"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.2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Обеспечение актуализации информации в уголке потребителя образовательных и иных услуг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Руководители структурных подразделений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течение года</w:t>
                                    </w:r>
                                  </w:p>
                                </w:tc>
                              </w:tr>
                              <w:tr w:rsidR="00513608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4A484E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8</w:t>
                                    </w:r>
                                    <w:r w:rsidR="00513608"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.3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Проведение ежегодного опроса обучающихся и их родителей с целью определения степени их удовлетворенности работой колледжа, качеством предоставляемых образовательных услуг, в том числе платных.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Педагог - психолог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513608" w:rsidRPr="00DE75D1" w:rsidRDefault="00513608" w:rsidP="0051360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Март</w:t>
                                    </w:r>
                                  </w:p>
                                </w:tc>
                              </w:tr>
                              <w:tr w:rsidR="00D803C6" w:rsidRPr="00DE75D1" w:rsidTr="00D803C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D803C6" w:rsidRPr="00DE75D1" w:rsidRDefault="00D803C6" w:rsidP="00D803C6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8.4.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D803C6" w:rsidRPr="00DE75D1" w:rsidRDefault="00D803C6" w:rsidP="00D803C6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Разработка анкет (опросников)  для проведения анкетирования антикоррупционной тематики 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D803C6" w:rsidRPr="00DE75D1" w:rsidRDefault="00D803C6" w:rsidP="00D803C6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Руководитель </w:t>
                                    </w:r>
                                    <w:proofErr w:type="gramStart"/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профильной</w:t>
                                    </w:r>
                                    <w:proofErr w:type="gramEnd"/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ПЦК 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D803C6" w:rsidRPr="00DE75D1" w:rsidRDefault="00D803C6" w:rsidP="00D803C6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Ежегодно</w:t>
                                    </w:r>
                                  </w:p>
                                </w:tc>
                              </w:tr>
                              <w:tr w:rsidR="00D803C6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D803C6" w:rsidRPr="00DE75D1" w:rsidRDefault="006C37A5" w:rsidP="006C37A5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8</w:t>
                                    </w:r>
                                    <w:r w:rsidR="00D803C6"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D803C6" w:rsidRPr="00DE75D1" w:rsidRDefault="00D803C6" w:rsidP="00D803C6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Обеспечение функционирования сайта ОУ,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колледжа, правил приема в ОУ, публичного доклада руководителя, информации, предусмотренной ст.32 Закона РФ «Об образовании», информации об осуществлении мер по противодействию коррупции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D803C6" w:rsidRPr="00DE75D1" w:rsidRDefault="00D803C6" w:rsidP="00D803C6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Руководители структурных подразделений 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D803C6" w:rsidRPr="00DE75D1" w:rsidRDefault="00D803C6" w:rsidP="00D803C6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75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течение года</w:t>
                                    </w:r>
                                  </w:p>
                                </w:tc>
                              </w:tr>
                              <w:tr w:rsidR="006C37A5" w:rsidRPr="00DE75D1" w:rsidTr="00C36C6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63" w:type="dxa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2E7E22" w:rsidRDefault="002E7E22"/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9033"/>
                                    </w:tblGrid>
                                    <w:tr w:rsidR="006C37A5" w:rsidRPr="006C37A5">
                                      <w:trPr>
                                        <w:trHeight w:val="107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6C37A5" w:rsidRPr="006C37A5" w:rsidRDefault="000E7B6F" w:rsidP="006C37A5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240" w:lineRule="auto"/>
                                            <w:rPr>
                                              <w:rFonts w:ascii="Times New Roman" w:hAnsi="Times New Roman" w:cs="Times New Roman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 xml:space="preserve">9. </w:t>
                                          </w:r>
                                          <w:r w:rsidR="006C37A5" w:rsidRPr="006C37A5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 xml:space="preserve">Сотрудничество с правоохранительными органами в сфере противодействия коррупции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37A5" w:rsidRPr="00DE75D1" w:rsidRDefault="006C37A5" w:rsidP="00D803C6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C37A5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6C37A5" w:rsidRDefault="000E7B6F" w:rsidP="006C37A5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9.1.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6C37A5" w:rsidRPr="00DE75D1" w:rsidRDefault="000E7B6F" w:rsidP="00D803C6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E7B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Предоставление исчерпывающей своевременной информации, при выявлении в колледже коррупционных правонарушений в правоохранительные органы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6C37A5" w:rsidRDefault="00EE2884" w:rsidP="00EE288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Директор</w:t>
                                    </w:r>
                                  </w:p>
                                  <w:p w:rsidR="00EE2884" w:rsidRPr="00DE75D1" w:rsidRDefault="00EE2884" w:rsidP="00EE288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юрисконсульт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EE2884" w:rsidRPr="00EE2884" w:rsidRDefault="00EE2884" w:rsidP="00EE288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E288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 выявлению</w:t>
                                    </w:r>
                                  </w:p>
                                  <w:p w:rsidR="006C37A5" w:rsidRPr="00DE75D1" w:rsidRDefault="00EE2884" w:rsidP="00EE288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E288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 25 декабря</w:t>
                                    </w:r>
                                  </w:p>
                                </w:tc>
                              </w:tr>
                              <w:tr w:rsidR="006C37A5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6C37A5" w:rsidRDefault="00EE2884" w:rsidP="006C37A5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9.2.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6C37A5" w:rsidRPr="00DE75D1" w:rsidRDefault="00024A27" w:rsidP="000F0B67">
                                    <w:pPr>
                                      <w:pStyle w:val="Default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sz w:val="23"/>
                                        <w:szCs w:val="23"/>
                                      </w:rPr>
                                      <w:t>Оказывать содействие уполномоченным должностным лицам правоохранительных органов при проведении мероприятий по пресечению или расследованию коррупционных правонарушений и преступлений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6C37A5" w:rsidRDefault="000F0B67" w:rsidP="00DD4FF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Заместитель директора по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УПР</w:t>
                                    </w:r>
                                    <w:proofErr w:type="gramEnd"/>
                                  </w:p>
                                  <w:p w:rsidR="000F0B67" w:rsidRPr="00DE75D1" w:rsidRDefault="000F0B67" w:rsidP="00DD4FF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юрисконсульт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701"/>
                                    </w:tblGrid>
                                    <w:tr w:rsidR="00DD4FF5" w:rsidRPr="00DD4FF5">
                                      <w:trPr>
                                        <w:trHeight w:val="109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DD4FF5" w:rsidRPr="00DD4FF5" w:rsidRDefault="00DD4FF5" w:rsidP="00DD4FF5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240" w:lineRule="auto"/>
                                            <w:rPr>
                                              <w:rFonts w:ascii="Times New Roman" w:hAnsi="Times New Roman" w:cs="Times New Roman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 w:rsidRPr="00DD4FF5">
                                            <w:rPr>
                                              <w:rFonts w:ascii="Times New Roman" w:hAnsi="Times New Roman" w:cs="Times New Roman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 xml:space="preserve">По обращению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37A5" w:rsidRPr="00DE75D1" w:rsidRDefault="006C37A5" w:rsidP="00D803C6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E7B6F" w:rsidRPr="00DE75D1" w:rsidTr="009573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0E7B6F" w:rsidRDefault="008F27CA" w:rsidP="006C37A5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9.3.</w:t>
                                    </w:r>
                                  </w:p>
                                </w:tc>
                                <w:tc>
                                  <w:tcPr>
                                    <w:tcW w:w="460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0E7B6F" w:rsidRPr="00DE75D1" w:rsidRDefault="000F0B67" w:rsidP="000F0B67">
                                    <w:pPr>
                                      <w:pStyle w:val="Default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sz w:val="23"/>
                                        <w:szCs w:val="23"/>
                                      </w:rPr>
                                      <w:t>Оказывать содействие уполномоченным должностным лицам правоохранительных органов при проведении ими инспекционных проверок деятельности колледжа по вопросам предупреждения и противодействий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DD4FF5" w:rsidRDefault="00DD4FF5" w:rsidP="00DD4FF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Заместитель директора по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УПР</w:t>
                                    </w:r>
                                    <w:proofErr w:type="gramEnd"/>
                                  </w:p>
                                  <w:p w:rsidR="000E7B6F" w:rsidRPr="00DE75D1" w:rsidRDefault="00DD4FF5" w:rsidP="00DD4FF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юрисконсульт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0E7B6F" w:rsidRPr="00DE75D1" w:rsidRDefault="00DD4FF5" w:rsidP="00D803C6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D4FF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 обращению</w:t>
                                    </w:r>
                                  </w:p>
                                </w:tc>
                              </w:tr>
                            </w:tbl>
                            <w:p w:rsidR="00DE75D1" w:rsidRPr="00DE75D1" w:rsidRDefault="00DE75D1" w:rsidP="00DE75D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75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E75D1" w:rsidRPr="00DE75D1" w:rsidRDefault="00DE75D1" w:rsidP="00DE75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5025F" w:rsidRPr="00DE75D1" w:rsidRDefault="00DE75D1" w:rsidP="00DE75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5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DE75D1" w:rsidRPr="00DE75D1" w:rsidRDefault="00DE75D1" w:rsidP="00DE75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75D1" w:rsidRPr="00DE75D1" w:rsidRDefault="00DE75D1" w:rsidP="00DE7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5D1" w:rsidRPr="00DE75D1" w:rsidTr="00DE75D1">
        <w:trPr>
          <w:trHeight w:val="120"/>
          <w:tblCellSpacing w:w="0" w:type="dxa"/>
        </w:trPr>
        <w:tc>
          <w:tcPr>
            <w:tcW w:w="0" w:type="auto"/>
            <w:hideMark/>
          </w:tcPr>
          <w:p w:rsidR="00DE75D1" w:rsidRPr="00DE75D1" w:rsidRDefault="00DE75D1" w:rsidP="00DE7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</w:tbl>
    <w:p w:rsidR="009F59FE" w:rsidRDefault="009F59FE"/>
    <w:sectPr w:rsidR="009F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DDB"/>
    <w:multiLevelType w:val="hybridMultilevel"/>
    <w:tmpl w:val="5FD034E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A8414E8"/>
    <w:multiLevelType w:val="hybridMultilevel"/>
    <w:tmpl w:val="19042F40"/>
    <w:lvl w:ilvl="0" w:tplc="B7C6B0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40C7B"/>
    <w:multiLevelType w:val="multilevel"/>
    <w:tmpl w:val="0C48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16707"/>
    <w:multiLevelType w:val="multilevel"/>
    <w:tmpl w:val="6824A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D55A8"/>
    <w:multiLevelType w:val="multilevel"/>
    <w:tmpl w:val="8A3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F1F5C"/>
    <w:multiLevelType w:val="multilevel"/>
    <w:tmpl w:val="68064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51F0C"/>
    <w:multiLevelType w:val="hybridMultilevel"/>
    <w:tmpl w:val="9850DEA2"/>
    <w:lvl w:ilvl="0" w:tplc="221E65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759DC"/>
    <w:multiLevelType w:val="multilevel"/>
    <w:tmpl w:val="4710A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DD0561"/>
    <w:multiLevelType w:val="hybridMultilevel"/>
    <w:tmpl w:val="F1DE67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48C288B"/>
    <w:multiLevelType w:val="multilevel"/>
    <w:tmpl w:val="2D32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5B73B2"/>
    <w:multiLevelType w:val="hybridMultilevel"/>
    <w:tmpl w:val="19042F40"/>
    <w:lvl w:ilvl="0" w:tplc="B7C6B0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8583E"/>
    <w:multiLevelType w:val="multilevel"/>
    <w:tmpl w:val="27CC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D1"/>
    <w:rsid w:val="00024A27"/>
    <w:rsid w:val="00025E9E"/>
    <w:rsid w:val="000262B4"/>
    <w:rsid w:val="00036215"/>
    <w:rsid w:val="00040FCE"/>
    <w:rsid w:val="00042584"/>
    <w:rsid w:val="00042BED"/>
    <w:rsid w:val="000477DD"/>
    <w:rsid w:val="00053A03"/>
    <w:rsid w:val="00062621"/>
    <w:rsid w:val="00064633"/>
    <w:rsid w:val="00066B11"/>
    <w:rsid w:val="0006780F"/>
    <w:rsid w:val="000720CC"/>
    <w:rsid w:val="000930AC"/>
    <w:rsid w:val="000A340A"/>
    <w:rsid w:val="000A57AB"/>
    <w:rsid w:val="000B0A70"/>
    <w:rsid w:val="000C06FD"/>
    <w:rsid w:val="000C71EA"/>
    <w:rsid w:val="000C72C9"/>
    <w:rsid w:val="000E1C2A"/>
    <w:rsid w:val="000E2325"/>
    <w:rsid w:val="000E7B6F"/>
    <w:rsid w:val="000F0B67"/>
    <w:rsid w:val="001160F3"/>
    <w:rsid w:val="001275AF"/>
    <w:rsid w:val="001440D2"/>
    <w:rsid w:val="00145D6B"/>
    <w:rsid w:val="00165F01"/>
    <w:rsid w:val="0017185F"/>
    <w:rsid w:val="00176515"/>
    <w:rsid w:val="0017733A"/>
    <w:rsid w:val="001815DD"/>
    <w:rsid w:val="00191FDA"/>
    <w:rsid w:val="001A3D54"/>
    <w:rsid w:val="001A6D5B"/>
    <w:rsid w:val="001B2C90"/>
    <w:rsid w:val="001B4705"/>
    <w:rsid w:val="001B56E4"/>
    <w:rsid w:val="001B6D0E"/>
    <w:rsid w:val="001E668E"/>
    <w:rsid w:val="001F2D90"/>
    <w:rsid w:val="00203BAC"/>
    <w:rsid w:val="00222832"/>
    <w:rsid w:val="00225789"/>
    <w:rsid w:val="002308E3"/>
    <w:rsid w:val="0025730A"/>
    <w:rsid w:val="00264DB3"/>
    <w:rsid w:val="002673D7"/>
    <w:rsid w:val="002711F3"/>
    <w:rsid w:val="00272E16"/>
    <w:rsid w:val="002A1AC0"/>
    <w:rsid w:val="002C05B9"/>
    <w:rsid w:val="002C705B"/>
    <w:rsid w:val="002D4076"/>
    <w:rsid w:val="002D4AD1"/>
    <w:rsid w:val="002E7E22"/>
    <w:rsid w:val="002F12CB"/>
    <w:rsid w:val="00314E05"/>
    <w:rsid w:val="00325751"/>
    <w:rsid w:val="00327E91"/>
    <w:rsid w:val="00344BEF"/>
    <w:rsid w:val="00355399"/>
    <w:rsid w:val="00360E97"/>
    <w:rsid w:val="00364095"/>
    <w:rsid w:val="003646A1"/>
    <w:rsid w:val="003720F9"/>
    <w:rsid w:val="00392550"/>
    <w:rsid w:val="003A3EC2"/>
    <w:rsid w:val="003A4A6D"/>
    <w:rsid w:val="003E2C0B"/>
    <w:rsid w:val="003E67D9"/>
    <w:rsid w:val="003E6F44"/>
    <w:rsid w:val="003F0A51"/>
    <w:rsid w:val="003F3F6E"/>
    <w:rsid w:val="00400506"/>
    <w:rsid w:val="004139F5"/>
    <w:rsid w:val="004167E8"/>
    <w:rsid w:val="0044579A"/>
    <w:rsid w:val="0046422F"/>
    <w:rsid w:val="00467B51"/>
    <w:rsid w:val="004715CF"/>
    <w:rsid w:val="0048522F"/>
    <w:rsid w:val="004870DD"/>
    <w:rsid w:val="00497D96"/>
    <w:rsid w:val="004A484E"/>
    <w:rsid w:val="004B66F5"/>
    <w:rsid w:val="004C0BD1"/>
    <w:rsid w:val="004D3F04"/>
    <w:rsid w:val="004D7704"/>
    <w:rsid w:val="004E11EF"/>
    <w:rsid w:val="004F0325"/>
    <w:rsid w:val="005009BF"/>
    <w:rsid w:val="00513608"/>
    <w:rsid w:val="005273B2"/>
    <w:rsid w:val="005328A2"/>
    <w:rsid w:val="00541671"/>
    <w:rsid w:val="00543AC3"/>
    <w:rsid w:val="00544942"/>
    <w:rsid w:val="0055025F"/>
    <w:rsid w:val="00553B74"/>
    <w:rsid w:val="00557CB5"/>
    <w:rsid w:val="00574B04"/>
    <w:rsid w:val="0058440C"/>
    <w:rsid w:val="00597C67"/>
    <w:rsid w:val="005A0938"/>
    <w:rsid w:val="005B458F"/>
    <w:rsid w:val="005B539E"/>
    <w:rsid w:val="005B664B"/>
    <w:rsid w:val="005E2AC7"/>
    <w:rsid w:val="005E35FC"/>
    <w:rsid w:val="005E626D"/>
    <w:rsid w:val="005F37F8"/>
    <w:rsid w:val="006072CE"/>
    <w:rsid w:val="00610E16"/>
    <w:rsid w:val="006119EA"/>
    <w:rsid w:val="0061251D"/>
    <w:rsid w:val="00631292"/>
    <w:rsid w:val="00641122"/>
    <w:rsid w:val="00647654"/>
    <w:rsid w:val="00661870"/>
    <w:rsid w:val="00662AE0"/>
    <w:rsid w:val="006702FE"/>
    <w:rsid w:val="006764E8"/>
    <w:rsid w:val="00682C5B"/>
    <w:rsid w:val="00696109"/>
    <w:rsid w:val="006A0079"/>
    <w:rsid w:val="006A1D26"/>
    <w:rsid w:val="006C37A5"/>
    <w:rsid w:val="006E3FF7"/>
    <w:rsid w:val="006F4FB3"/>
    <w:rsid w:val="00700E1B"/>
    <w:rsid w:val="0070606F"/>
    <w:rsid w:val="00711927"/>
    <w:rsid w:val="00711B45"/>
    <w:rsid w:val="007156C7"/>
    <w:rsid w:val="007219FA"/>
    <w:rsid w:val="00723BF0"/>
    <w:rsid w:val="00725706"/>
    <w:rsid w:val="0072701A"/>
    <w:rsid w:val="00734DC0"/>
    <w:rsid w:val="00740FD3"/>
    <w:rsid w:val="00743E56"/>
    <w:rsid w:val="00755CE8"/>
    <w:rsid w:val="007619C9"/>
    <w:rsid w:val="00766DFC"/>
    <w:rsid w:val="0077076D"/>
    <w:rsid w:val="00776858"/>
    <w:rsid w:val="007833D6"/>
    <w:rsid w:val="00790843"/>
    <w:rsid w:val="007A1966"/>
    <w:rsid w:val="007A583E"/>
    <w:rsid w:val="007A6935"/>
    <w:rsid w:val="007B4B81"/>
    <w:rsid w:val="007D3FA6"/>
    <w:rsid w:val="007D77D7"/>
    <w:rsid w:val="007E5ACF"/>
    <w:rsid w:val="007F7F2E"/>
    <w:rsid w:val="008046AA"/>
    <w:rsid w:val="0081655F"/>
    <w:rsid w:val="00827F66"/>
    <w:rsid w:val="008320C9"/>
    <w:rsid w:val="00845580"/>
    <w:rsid w:val="008457D2"/>
    <w:rsid w:val="00847484"/>
    <w:rsid w:val="008564D5"/>
    <w:rsid w:val="00861719"/>
    <w:rsid w:val="00861FD7"/>
    <w:rsid w:val="00871C00"/>
    <w:rsid w:val="008728C9"/>
    <w:rsid w:val="00875DDE"/>
    <w:rsid w:val="008A065E"/>
    <w:rsid w:val="008B48A2"/>
    <w:rsid w:val="008D0B5C"/>
    <w:rsid w:val="008F27CA"/>
    <w:rsid w:val="00907702"/>
    <w:rsid w:val="00910102"/>
    <w:rsid w:val="00915311"/>
    <w:rsid w:val="00924326"/>
    <w:rsid w:val="00932155"/>
    <w:rsid w:val="00932641"/>
    <w:rsid w:val="00934596"/>
    <w:rsid w:val="00944CCD"/>
    <w:rsid w:val="0095732C"/>
    <w:rsid w:val="0096580C"/>
    <w:rsid w:val="009675D3"/>
    <w:rsid w:val="00971361"/>
    <w:rsid w:val="009762D4"/>
    <w:rsid w:val="009B6A2B"/>
    <w:rsid w:val="009D7B68"/>
    <w:rsid w:val="009D7FC9"/>
    <w:rsid w:val="009E7FD9"/>
    <w:rsid w:val="009F44AC"/>
    <w:rsid w:val="009F59FE"/>
    <w:rsid w:val="00A05173"/>
    <w:rsid w:val="00A069DC"/>
    <w:rsid w:val="00A2013C"/>
    <w:rsid w:val="00A27D5B"/>
    <w:rsid w:val="00A30770"/>
    <w:rsid w:val="00A73100"/>
    <w:rsid w:val="00A81FAB"/>
    <w:rsid w:val="00A963C9"/>
    <w:rsid w:val="00AD442F"/>
    <w:rsid w:val="00AD5912"/>
    <w:rsid w:val="00AF4223"/>
    <w:rsid w:val="00AF5E6D"/>
    <w:rsid w:val="00B05C71"/>
    <w:rsid w:val="00B1583A"/>
    <w:rsid w:val="00B3401B"/>
    <w:rsid w:val="00B369AF"/>
    <w:rsid w:val="00B44251"/>
    <w:rsid w:val="00B465D2"/>
    <w:rsid w:val="00B50D48"/>
    <w:rsid w:val="00B63C4D"/>
    <w:rsid w:val="00B64331"/>
    <w:rsid w:val="00B806F6"/>
    <w:rsid w:val="00B837EE"/>
    <w:rsid w:val="00B95772"/>
    <w:rsid w:val="00BA00F9"/>
    <w:rsid w:val="00BA251E"/>
    <w:rsid w:val="00BB1956"/>
    <w:rsid w:val="00BB206B"/>
    <w:rsid w:val="00BB20C6"/>
    <w:rsid w:val="00BB5374"/>
    <w:rsid w:val="00BC05B2"/>
    <w:rsid w:val="00BC6981"/>
    <w:rsid w:val="00BD0482"/>
    <w:rsid w:val="00BD65DC"/>
    <w:rsid w:val="00BD7193"/>
    <w:rsid w:val="00BE0B92"/>
    <w:rsid w:val="00BE23CE"/>
    <w:rsid w:val="00C36C6D"/>
    <w:rsid w:val="00C42560"/>
    <w:rsid w:val="00C4363B"/>
    <w:rsid w:val="00C57BEF"/>
    <w:rsid w:val="00C61BF9"/>
    <w:rsid w:val="00C64390"/>
    <w:rsid w:val="00C65CDE"/>
    <w:rsid w:val="00C66084"/>
    <w:rsid w:val="00CC41DF"/>
    <w:rsid w:val="00CD1867"/>
    <w:rsid w:val="00CD56F7"/>
    <w:rsid w:val="00CD7ED5"/>
    <w:rsid w:val="00CF29BD"/>
    <w:rsid w:val="00CF6427"/>
    <w:rsid w:val="00D10B25"/>
    <w:rsid w:val="00D247D6"/>
    <w:rsid w:val="00D26C02"/>
    <w:rsid w:val="00D37C1C"/>
    <w:rsid w:val="00D455D5"/>
    <w:rsid w:val="00D5238D"/>
    <w:rsid w:val="00D63F7D"/>
    <w:rsid w:val="00D7069C"/>
    <w:rsid w:val="00D7351F"/>
    <w:rsid w:val="00D73D6A"/>
    <w:rsid w:val="00D803C6"/>
    <w:rsid w:val="00D84D39"/>
    <w:rsid w:val="00D90C5F"/>
    <w:rsid w:val="00D92432"/>
    <w:rsid w:val="00D93382"/>
    <w:rsid w:val="00D956C9"/>
    <w:rsid w:val="00D96F5F"/>
    <w:rsid w:val="00DA424C"/>
    <w:rsid w:val="00DA7CD4"/>
    <w:rsid w:val="00DD4FF5"/>
    <w:rsid w:val="00DE75D1"/>
    <w:rsid w:val="00E01925"/>
    <w:rsid w:val="00E0469C"/>
    <w:rsid w:val="00E25AB2"/>
    <w:rsid w:val="00E30325"/>
    <w:rsid w:val="00E3100F"/>
    <w:rsid w:val="00E32985"/>
    <w:rsid w:val="00E36690"/>
    <w:rsid w:val="00E522BE"/>
    <w:rsid w:val="00E55A51"/>
    <w:rsid w:val="00E64CA9"/>
    <w:rsid w:val="00E70F50"/>
    <w:rsid w:val="00E7176B"/>
    <w:rsid w:val="00E73A63"/>
    <w:rsid w:val="00E760DC"/>
    <w:rsid w:val="00E8543A"/>
    <w:rsid w:val="00EA3DC9"/>
    <w:rsid w:val="00EA7B8F"/>
    <w:rsid w:val="00EB599E"/>
    <w:rsid w:val="00EB5C10"/>
    <w:rsid w:val="00ED7F65"/>
    <w:rsid w:val="00EE2884"/>
    <w:rsid w:val="00F0085D"/>
    <w:rsid w:val="00F00E60"/>
    <w:rsid w:val="00F010F8"/>
    <w:rsid w:val="00F04E29"/>
    <w:rsid w:val="00F1767F"/>
    <w:rsid w:val="00F223B9"/>
    <w:rsid w:val="00F26923"/>
    <w:rsid w:val="00F31890"/>
    <w:rsid w:val="00F34A24"/>
    <w:rsid w:val="00F37EBA"/>
    <w:rsid w:val="00F52E77"/>
    <w:rsid w:val="00F61E83"/>
    <w:rsid w:val="00F72F01"/>
    <w:rsid w:val="00F8756B"/>
    <w:rsid w:val="00F912ED"/>
    <w:rsid w:val="00FC124C"/>
    <w:rsid w:val="00FC2061"/>
    <w:rsid w:val="00FC52A1"/>
    <w:rsid w:val="00FD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B53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457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7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257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467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B53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457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7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257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467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2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BEEAB3D3452EFB443FDD3847618692434622B656BE67C5F85A71E8B2p8l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8681-C900-4F49-85CF-13725412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1</cp:lastModifiedBy>
  <cp:revision>4</cp:revision>
  <cp:lastPrinted>2017-04-28T03:41:00Z</cp:lastPrinted>
  <dcterms:created xsi:type="dcterms:W3CDTF">2017-04-28T02:17:00Z</dcterms:created>
  <dcterms:modified xsi:type="dcterms:W3CDTF">2017-04-28T03:41:00Z</dcterms:modified>
</cp:coreProperties>
</file>